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70" w:rsidRPr="00906D90" w:rsidRDefault="00CE7270" w:rsidP="00254070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6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МІНІСТЕРСТВО ОСВІТИ І НАУКИ УКРАЇНИ</w:t>
      </w:r>
    </w:p>
    <w:p w:rsidR="00CE7270" w:rsidRPr="00906D90" w:rsidRDefault="00CE7270" w:rsidP="002540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7270" w:rsidRPr="00906D90" w:rsidRDefault="00CE7270" w:rsidP="002540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bCs/>
          <w:sz w:val="28"/>
          <w:szCs w:val="28"/>
          <w:lang w:val="uk-UA"/>
        </w:rPr>
        <w:t>СУМСЬКИЙ НАЦІОНАЛЬНИЙ АГРАРНИЙ УНІВЕРСИТЕТ</w:t>
      </w:r>
    </w:p>
    <w:p w:rsidR="00CE7270" w:rsidRPr="00906D90" w:rsidRDefault="00CE7270" w:rsidP="0025407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7270" w:rsidRPr="00906D90" w:rsidRDefault="00CE7270" w:rsidP="00254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sz w:val="28"/>
          <w:szCs w:val="28"/>
          <w:lang w:val="uk-UA"/>
        </w:rPr>
        <w:t>Кафедра технології харчування</w:t>
      </w:r>
    </w:p>
    <w:p w:rsidR="00CE7270" w:rsidRPr="00906D90" w:rsidRDefault="00CE7270" w:rsidP="00254070">
      <w:pPr>
        <w:ind w:left="581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7270" w:rsidRPr="00906D90" w:rsidRDefault="00CE7270" w:rsidP="00254070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sz w:val="28"/>
          <w:szCs w:val="28"/>
          <w:lang w:val="uk-UA"/>
        </w:rPr>
        <w:t>ЗАТВЕРДЖУЮ</w:t>
      </w:r>
    </w:p>
    <w:p w:rsidR="00CE7270" w:rsidRPr="00906D90" w:rsidRDefault="00CE7270" w:rsidP="00254070">
      <w:pPr>
        <w:spacing w:after="0" w:line="240" w:lineRule="auto"/>
        <w:ind w:left="65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sz w:val="28"/>
          <w:szCs w:val="28"/>
          <w:lang w:val="uk-UA"/>
        </w:rPr>
        <w:t>Завідувач кафедри</w:t>
      </w:r>
    </w:p>
    <w:p w:rsidR="00CE7270" w:rsidRPr="00906D90" w:rsidRDefault="00CE7270" w:rsidP="0025407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sz w:val="28"/>
          <w:szCs w:val="28"/>
          <w:lang w:val="uk-UA"/>
        </w:rPr>
        <w:t xml:space="preserve">_____________проф. </w:t>
      </w:r>
      <w:proofErr w:type="spellStart"/>
      <w:r w:rsidRPr="00906D90">
        <w:rPr>
          <w:rFonts w:ascii="Times New Roman" w:hAnsi="Times New Roman"/>
          <w:b/>
          <w:sz w:val="28"/>
          <w:szCs w:val="28"/>
          <w:lang w:val="uk-UA"/>
        </w:rPr>
        <w:t>Перцевой</w:t>
      </w:r>
      <w:proofErr w:type="spellEnd"/>
      <w:r w:rsidRPr="00906D90">
        <w:rPr>
          <w:rFonts w:ascii="Times New Roman" w:hAnsi="Times New Roman"/>
          <w:b/>
          <w:sz w:val="28"/>
          <w:szCs w:val="28"/>
          <w:lang w:val="uk-UA"/>
        </w:rPr>
        <w:t xml:space="preserve"> Ф.В.</w:t>
      </w:r>
    </w:p>
    <w:p w:rsidR="00CE7270" w:rsidRPr="00906D90" w:rsidRDefault="00CE7270" w:rsidP="00254070">
      <w:pPr>
        <w:pStyle w:val="a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906D90">
        <w:rPr>
          <w:rFonts w:ascii="Times New Roman" w:hAnsi="Times New Roman"/>
          <w:sz w:val="28"/>
          <w:szCs w:val="28"/>
          <w:lang w:val="uk-UA"/>
        </w:rPr>
        <w:t>“______”__________________201</w:t>
      </w:r>
      <w:r w:rsidR="000B5BF0" w:rsidRPr="00524FD0">
        <w:rPr>
          <w:rFonts w:ascii="Times New Roman" w:hAnsi="Times New Roman"/>
          <w:sz w:val="28"/>
          <w:szCs w:val="28"/>
        </w:rPr>
        <w:t>9</w:t>
      </w:r>
      <w:r w:rsidR="00A6560C" w:rsidRPr="00906D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6D90">
        <w:rPr>
          <w:rFonts w:ascii="Times New Roman" w:hAnsi="Times New Roman"/>
          <w:sz w:val="28"/>
          <w:szCs w:val="28"/>
          <w:lang w:val="uk-UA"/>
        </w:rPr>
        <w:t>р.</w:t>
      </w:r>
    </w:p>
    <w:p w:rsidR="00CE7270" w:rsidRPr="00906D90" w:rsidRDefault="00CE7270" w:rsidP="00254070">
      <w:pPr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E7270" w:rsidRPr="00906D90" w:rsidRDefault="00CE7270" w:rsidP="002540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E7270" w:rsidRPr="00906D90" w:rsidRDefault="00CE7270" w:rsidP="00254070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E7270" w:rsidRPr="00906D90" w:rsidRDefault="00CE7270" w:rsidP="00254070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906D90">
        <w:rPr>
          <w:rFonts w:ascii="Times New Roman" w:hAnsi="Times New Roman" w:cs="Times New Roman"/>
          <w:i w:val="0"/>
          <w:lang w:val="uk-UA"/>
        </w:rPr>
        <w:t>РОБОЧА ПРОГРАМА НАВЧАЛЬНОЇ ДИСЦИПЛІНИ</w:t>
      </w:r>
    </w:p>
    <w:p w:rsidR="00CE7270" w:rsidRPr="00906D90" w:rsidRDefault="00CE7270" w:rsidP="002540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7270" w:rsidRPr="00906D90" w:rsidRDefault="00CE7270" w:rsidP="00254070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0B5BF0">
        <w:rPr>
          <w:rFonts w:ascii="Times New Roman" w:hAnsi="Times New Roman" w:cs="Times New Roman"/>
          <w:b w:val="0"/>
          <w:i w:val="0"/>
          <w:lang w:val="uk-UA"/>
        </w:rPr>
        <w:t>2.15</w:t>
      </w:r>
      <w:r w:rsidRPr="00906D90">
        <w:rPr>
          <w:rFonts w:ascii="Times New Roman" w:hAnsi="Times New Roman" w:cs="Times New Roman"/>
          <w:i w:val="0"/>
          <w:lang w:val="uk-UA"/>
        </w:rPr>
        <w:t xml:space="preserve">  Інноваційні харчові інгредієнти у технології харчової продукції</w:t>
      </w:r>
    </w:p>
    <w:p w:rsidR="00CE7270" w:rsidRPr="00906D90" w:rsidRDefault="00CE7270" w:rsidP="002540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7270" w:rsidRPr="00906D90" w:rsidRDefault="00CE7270" w:rsidP="00254070">
      <w:pPr>
        <w:ind w:firstLine="708"/>
        <w:rPr>
          <w:rFonts w:ascii="Times New Roman" w:hAnsi="Times New Roman"/>
          <w:i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sz w:val="28"/>
          <w:szCs w:val="28"/>
          <w:lang w:val="uk-UA"/>
        </w:rPr>
        <w:t xml:space="preserve">Спеціальність:   </w:t>
      </w:r>
      <w:r w:rsidR="000E63FD" w:rsidRPr="00906D90">
        <w:rPr>
          <w:rFonts w:ascii="Times New Roman" w:hAnsi="Times New Roman"/>
          <w:i/>
          <w:sz w:val="28"/>
          <w:szCs w:val="28"/>
          <w:lang w:val="uk-UA"/>
        </w:rPr>
        <w:t>181</w:t>
      </w:r>
      <w:r w:rsidRPr="00906D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222237" w:rsidRPr="00906D90">
        <w:rPr>
          <w:rFonts w:ascii="Times New Roman" w:hAnsi="Times New Roman"/>
          <w:i/>
          <w:sz w:val="28"/>
          <w:szCs w:val="28"/>
          <w:lang w:val="uk-UA"/>
        </w:rPr>
        <w:t>Харчові технології</w:t>
      </w:r>
    </w:p>
    <w:p w:rsidR="000E63FD" w:rsidRPr="00906D90" w:rsidRDefault="00222237" w:rsidP="00254070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sz w:val="28"/>
          <w:szCs w:val="28"/>
          <w:lang w:val="uk-UA"/>
        </w:rPr>
        <w:t>С</w:t>
      </w:r>
      <w:r w:rsidR="000E63FD" w:rsidRPr="00906D90">
        <w:rPr>
          <w:rFonts w:ascii="Times New Roman" w:hAnsi="Times New Roman"/>
          <w:b/>
          <w:sz w:val="28"/>
          <w:szCs w:val="28"/>
          <w:lang w:val="uk-UA"/>
        </w:rPr>
        <w:t>пеціалізація</w:t>
      </w:r>
      <w:r w:rsidRPr="00906D90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906D90">
        <w:rPr>
          <w:rFonts w:ascii="Times New Roman" w:hAnsi="Times New Roman"/>
          <w:i/>
          <w:sz w:val="28"/>
          <w:szCs w:val="28"/>
          <w:lang w:val="uk-UA"/>
        </w:rPr>
        <w:t>Технології харчування</w:t>
      </w:r>
    </w:p>
    <w:p w:rsidR="00CE7270" w:rsidRPr="00906D90" w:rsidRDefault="00CE7270" w:rsidP="00254070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906D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Факультет:   </w:t>
      </w:r>
      <w:r w:rsidRPr="00906D90">
        <w:rPr>
          <w:rFonts w:ascii="Times New Roman" w:hAnsi="Times New Roman" w:cs="Times New Roman"/>
          <w:sz w:val="28"/>
          <w:szCs w:val="28"/>
          <w:lang w:val="uk-UA"/>
        </w:rPr>
        <w:t>Харчових технологій</w:t>
      </w:r>
    </w:p>
    <w:p w:rsidR="00CE7270" w:rsidRPr="00906D90" w:rsidRDefault="00CE7270" w:rsidP="0025407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E7270" w:rsidRPr="00906D90" w:rsidRDefault="00CE7270" w:rsidP="0025407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4C92" w:rsidRPr="00906D90" w:rsidRDefault="00D14C92" w:rsidP="0025407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4C92" w:rsidRPr="00906D90" w:rsidRDefault="00D14C92" w:rsidP="0025407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4C92" w:rsidRPr="00906D90" w:rsidRDefault="00D14C92" w:rsidP="0025407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4C92" w:rsidRPr="00906D90" w:rsidRDefault="00D14C92" w:rsidP="0025407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14C92" w:rsidRPr="00906D90" w:rsidRDefault="00D14C92" w:rsidP="0025407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E7270" w:rsidRPr="00906D90" w:rsidRDefault="00CE7270" w:rsidP="0025407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B5BF0" w:rsidRPr="00524FD0" w:rsidRDefault="000B5BF0" w:rsidP="00254070">
      <w:pPr>
        <w:pStyle w:val="1"/>
        <w:jc w:val="center"/>
        <w:rPr>
          <w:b/>
          <w:sz w:val="28"/>
          <w:szCs w:val="28"/>
        </w:rPr>
      </w:pPr>
    </w:p>
    <w:p w:rsidR="00CE7270" w:rsidRPr="00906D90" w:rsidRDefault="00CE7270" w:rsidP="00254070">
      <w:pPr>
        <w:pStyle w:val="1"/>
        <w:jc w:val="center"/>
        <w:rPr>
          <w:b/>
          <w:bCs/>
          <w:sz w:val="28"/>
          <w:szCs w:val="28"/>
        </w:rPr>
      </w:pPr>
      <w:r w:rsidRPr="00906D90">
        <w:rPr>
          <w:b/>
          <w:sz w:val="28"/>
          <w:szCs w:val="28"/>
        </w:rPr>
        <w:t>201</w:t>
      </w:r>
      <w:r w:rsidR="000B5BF0" w:rsidRPr="00524FD0">
        <w:rPr>
          <w:b/>
          <w:sz w:val="28"/>
          <w:szCs w:val="28"/>
        </w:rPr>
        <w:t>9</w:t>
      </w:r>
      <w:r w:rsidRPr="00906D90">
        <w:rPr>
          <w:b/>
          <w:sz w:val="28"/>
          <w:szCs w:val="28"/>
        </w:rPr>
        <w:t>-20</w:t>
      </w:r>
      <w:r w:rsidR="000B5BF0" w:rsidRPr="00524FD0">
        <w:rPr>
          <w:b/>
          <w:sz w:val="28"/>
          <w:szCs w:val="28"/>
        </w:rPr>
        <w:t>20</w:t>
      </w:r>
      <w:r w:rsidRPr="00906D90">
        <w:rPr>
          <w:b/>
          <w:sz w:val="28"/>
          <w:szCs w:val="28"/>
        </w:rPr>
        <w:t xml:space="preserve"> навчальний рік</w:t>
      </w:r>
    </w:p>
    <w:p w:rsidR="000B5BF0" w:rsidRPr="00524FD0" w:rsidRDefault="000B5BF0" w:rsidP="0025407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24FD0">
        <w:rPr>
          <w:rFonts w:ascii="Times New Roman" w:hAnsi="Times New Roman"/>
          <w:sz w:val="28"/>
          <w:szCs w:val="28"/>
          <w:lang w:val="uk-UA"/>
        </w:rPr>
        <w:br w:type="page"/>
      </w:r>
    </w:p>
    <w:p w:rsidR="00CE7270" w:rsidRPr="00906D90" w:rsidRDefault="00CE7270" w:rsidP="00254070">
      <w:pPr>
        <w:pStyle w:val="2"/>
        <w:ind w:firstLine="426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906D90">
        <w:rPr>
          <w:rFonts w:ascii="Times New Roman" w:hAnsi="Times New Roman" w:cs="Times New Roman"/>
          <w:b w:val="0"/>
          <w:i w:val="0"/>
          <w:lang w:val="uk-UA"/>
        </w:rPr>
        <w:t>Робоча програма з дисципліни</w:t>
      </w:r>
      <w:r w:rsidRPr="00906D90">
        <w:rPr>
          <w:rFonts w:ascii="Times New Roman" w:hAnsi="Times New Roman" w:cs="Times New Roman"/>
          <w:b w:val="0"/>
          <w:lang w:val="uk-UA"/>
        </w:rPr>
        <w:t xml:space="preserve"> </w:t>
      </w:r>
      <w:r w:rsidRPr="00906D90">
        <w:rPr>
          <w:rFonts w:ascii="Times New Roman" w:hAnsi="Times New Roman" w:cs="Times New Roman"/>
          <w:lang w:val="uk-UA"/>
        </w:rPr>
        <w:t>«Інноваційні харчові інгредієнти у те</w:t>
      </w:r>
      <w:r w:rsidRPr="00906D90">
        <w:rPr>
          <w:rFonts w:ascii="Times New Roman" w:hAnsi="Times New Roman" w:cs="Times New Roman"/>
          <w:lang w:val="uk-UA"/>
        </w:rPr>
        <w:t>х</w:t>
      </w:r>
      <w:r w:rsidRPr="00906D90">
        <w:rPr>
          <w:rFonts w:ascii="Times New Roman" w:hAnsi="Times New Roman" w:cs="Times New Roman"/>
          <w:lang w:val="uk-UA"/>
        </w:rPr>
        <w:t>нології харчової продукції»</w:t>
      </w:r>
      <w:r w:rsidRPr="00906D90">
        <w:rPr>
          <w:rFonts w:ascii="Times New Roman" w:hAnsi="Times New Roman" w:cs="Times New Roman"/>
          <w:b w:val="0"/>
          <w:lang w:val="uk-UA"/>
        </w:rPr>
        <w:t xml:space="preserve"> </w:t>
      </w:r>
      <w:r w:rsidRPr="00906D90">
        <w:rPr>
          <w:rFonts w:ascii="Times New Roman" w:hAnsi="Times New Roman" w:cs="Times New Roman"/>
          <w:b w:val="0"/>
          <w:i w:val="0"/>
          <w:lang w:val="uk-UA"/>
        </w:rPr>
        <w:t xml:space="preserve">для студентів спеціальності </w:t>
      </w:r>
      <w:r w:rsidR="00D14C92" w:rsidRPr="00906D90">
        <w:rPr>
          <w:rFonts w:ascii="Times New Roman" w:hAnsi="Times New Roman" w:cs="Times New Roman"/>
          <w:b w:val="0"/>
          <w:i w:val="0"/>
          <w:lang w:val="uk-UA"/>
        </w:rPr>
        <w:t>181</w:t>
      </w:r>
      <w:r w:rsidRPr="00906D9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D14C92" w:rsidRPr="00906D90">
        <w:rPr>
          <w:rFonts w:ascii="Times New Roman" w:hAnsi="Times New Roman" w:cs="Times New Roman"/>
          <w:b w:val="0"/>
          <w:i w:val="0"/>
          <w:lang w:val="uk-UA"/>
        </w:rPr>
        <w:t>Харчові техн</w:t>
      </w:r>
      <w:r w:rsidR="00D14C92" w:rsidRPr="00906D90">
        <w:rPr>
          <w:rFonts w:ascii="Times New Roman" w:hAnsi="Times New Roman" w:cs="Times New Roman"/>
          <w:b w:val="0"/>
          <w:i w:val="0"/>
          <w:lang w:val="uk-UA"/>
        </w:rPr>
        <w:t>о</w:t>
      </w:r>
      <w:r w:rsidR="00D14C92" w:rsidRPr="00906D90">
        <w:rPr>
          <w:rFonts w:ascii="Times New Roman" w:hAnsi="Times New Roman" w:cs="Times New Roman"/>
          <w:b w:val="0"/>
          <w:i w:val="0"/>
          <w:lang w:val="uk-UA"/>
        </w:rPr>
        <w:t>логії</w:t>
      </w:r>
      <w:r w:rsidRPr="00906D9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906D90">
        <w:rPr>
          <w:rFonts w:ascii="Times New Roman" w:hAnsi="Times New Roman" w:cs="Times New Roman"/>
          <w:i w:val="0"/>
          <w:lang w:val="uk-UA"/>
        </w:rPr>
        <w:t xml:space="preserve"> </w:t>
      </w:r>
      <w:r w:rsidR="008E2611" w:rsidRPr="00906D90">
        <w:rPr>
          <w:rFonts w:ascii="Times New Roman" w:hAnsi="Times New Roman" w:cs="Times New Roman"/>
          <w:b w:val="0"/>
          <w:i w:val="0"/>
          <w:lang w:val="uk-UA"/>
        </w:rPr>
        <w:t>ОС магістр</w:t>
      </w:r>
    </w:p>
    <w:p w:rsidR="00CE7270" w:rsidRPr="00906D90" w:rsidRDefault="00CE7270" w:rsidP="00254070">
      <w:pPr>
        <w:pStyle w:val="210"/>
        <w:widowControl/>
        <w:ind w:firstLine="567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CE7270" w:rsidRPr="00906D90" w:rsidRDefault="0087598A" w:rsidP="00254070">
      <w:pPr>
        <w:pStyle w:val="210"/>
        <w:widowControl/>
        <w:ind w:firstLine="567"/>
        <w:jc w:val="left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Розробник: </w:t>
      </w:r>
      <w:r w:rsidR="000B5BF0">
        <w:rPr>
          <w:rFonts w:ascii="Times New Roman" w:hAnsi="Times New Roman"/>
          <w:color w:val="000000"/>
          <w:szCs w:val="28"/>
        </w:rPr>
        <w:t>Т</w:t>
      </w:r>
      <w:r>
        <w:rPr>
          <w:rFonts w:ascii="Times New Roman" w:hAnsi="Times New Roman"/>
          <w:color w:val="000000"/>
          <w:szCs w:val="28"/>
          <w:lang w:val="uk-UA"/>
        </w:rPr>
        <w:t>.</w:t>
      </w:r>
      <w:r w:rsidR="000B5BF0">
        <w:rPr>
          <w:rFonts w:ascii="Times New Roman" w:hAnsi="Times New Roman"/>
          <w:color w:val="000000"/>
          <w:szCs w:val="28"/>
          <w:lang w:val="uk-UA"/>
        </w:rPr>
        <w:t>М</w:t>
      </w:r>
      <w:r>
        <w:rPr>
          <w:rFonts w:ascii="Times New Roman" w:hAnsi="Times New Roman"/>
          <w:color w:val="000000"/>
          <w:szCs w:val="28"/>
          <w:lang w:val="uk-UA"/>
        </w:rPr>
        <w:t>.</w:t>
      </w:r>
      <w:r w:rsidR="000B5BF0" w:rsidRPr="000B5BF0">
        <w:rPr>
          <w:rFonts w:ascii="Times New Roman" w:hAnsi="Times New Roman"/>
          <w:color w:val="000000"/>
          <w:szCs w:val="28"/>
        </w:rPr>
        <w:t xml:space="preserve"> </w:t>
      </w:r>
      <w:r w:rsidR="000B5BF0">
        <w:rPr>
          <w:rFonts w:ascii="Times New Roman" w:hAnsi="Times New Roman"/>
          <w:color w:val="000000"/>
          <w:szCs w:val="28"/>
          <w:lang w:val="uk-UA"/>
        </w:rPr>
        <w:t>Степанова</w:t>
      </w:r>
      <w:r>
        <w:rPr>
          <w:rFonts w:ascii="Times New Roman" w:hAnsi="Times New Roman"/>
          <w:color w:val="000000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8"/>
          <w:lang w:val="uk-UA"/>
        </w:rPr>
        <w:t>канд</w:t>
      </w:r>
      <w:proofErr w:type="spellEnd"/>
      <w:r>
        <w:rPr>
          <w:rFonts w:ascii="Times New Roman" w:hAnsi="Times New Roman"/>
          <w:color w:val="000000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color w:val="000000"/>
          <w:szCs w:val="28"/>
          <w:lang w:val="uk-UA"/>
        </w:rPr>
        <w:t>техн</w:t>
      </w:r>
      <w:proofErr w:type="spellEnd"/>
      <w:r>
        <w:rPr>
          <w:rFonts w:ascii="Times New Roman" w:hAnsi="Times New Roman"/>
          <w:color w:val="000000"/>
          <w:szCs w:val="28"/>
          <w:lang w:val="uk-UA"/>
        </w:rPr>
        <w:t>.</w:t>
      </w:r>
      <w:r w:rsidR="00CE7270" w:rsidRPr="00906D90">
        <w:rPr>
          <w:rFonts w:ascii="Times New Roman" w:hAnsi="Times New Roman"/>
          <w:color w:val="000000"/>
          <w:szCs w:val="28"/>
          <w:lang w:val="uk-UA"/>
        </w:rPr>
        <w:t xml:space="preserve"> наук, </w:t>
      </w:r>
      <w:r w:rsidR="000B5BF0">
        <w:rPr>
          <w:rFonts w:ascii="Times New Roman" w:hAnsi="Times New Roman"/>
          <w:color w:val="000000"/>
          <w:szCs w:val="28"/>
          <w:lang w:val="uk-UA"/>
        </w:rPr>
        <w:t>доцент</w:t>
      </w:r>
    </w:p>
    <w:p w:rsidR="00CE7270" w:rsidRPr="00906D90" w:rsidRDefault="00CE7270" w:rsidP="00254070">
      <w:pPr>
        <w:pStyle w:val="210"/>
        <w:widowControl/>
        <w:ind w:firstLine="567"/>
        <w:rPr>
          <w:rFonts w:ascii="Times New Roman" w:hAnsi="Times New Roman"/>
          <w:color w:val="000000"/>
          <w:szCs w:val="28"/>
          <w:lang w:val="uk-UA"/>
        </w:rPr>
      </w:pPr>
    </w:p>
    <w:p w:rsidR="00C87384" w:rsidRPr="00906D90" w:rsidRDefault="00CE7270" w:rsidP="00254070">
      <w:pPr>
        <w:pStyle w:val="210"/>
        <w:widowControl/>
        <w:ind w:firstLine="567"/>
        <w:rPr>
          <w:rFonts w:ascii="Times New Roman" w:hAnsi="Times New Roman"/>
          <w:color w:val="000000"/>
          <w:szCs w:val="28"/>
          <w:lang w:val="uk-UA"/>
        </w:rPr>
      </w:pPr>
      <w:r w:rsidRPr="00906D90">
        <w:rPr>
          <w:rFonts w:ascii="Times New Roman" w:hAnsi="Times New Roman"/>
          <w:color w:val="000000"/>
          <w:szCs w:val="28"/>
          <w:lang w:val="uk-UA"/>
        </w:rPr>
        <w:t xml:space="preserve">Робочу програму </w:t>
      </w:r>
      <w:r w:rsidR="00D14C92" w:rsidRPr="00906D90">
        <w:rPr>
          <w:rFonts w:ascii="Times New Roman" w:hAnsi="Times New Roman"/>
          <w:color w:val="000000"/>
          <w:szCs w:val="28"/>
          <w:lang w:val="uk-UA"/>
        </w:rPr>
        <w:t>схвалено</w:t>
      </w:r>
      <w:r w:rsidRPr="00906D90">
        <w:rPr>
          <w:rFonts w:ascii="Times New Roman" w:hAnsi="Times New Roman"/>
          <w:color w:val="000000"/>
          <w:szCs w:val="28"/>
          <w:lang w:val="uk-UA"/>
        </w:rPr>
        <w:t xml:space="preserve"> на засіданні  кафедри технології харчування </w:t>
      </w:r>
    </w:p>
    <w:p w:rsidR="00CE7270" w:rsidRPr="00906D90" w:rsidRDefault="00C87384" w:rsidP="00254070">
      <w:pPr>
        <w:pStyle w:val="210"/>
        <w:widowControl/>
        <w:ind w:firstLine="567"/>
        <w:rPr>
          <w:rFonts w:ascii="Times New Roman" w:hAnsi="Times New Roman"/>
          <w:color w:val="000000"/>
          <w:szCs w:val="28"/>
          <w:lang w:val="uk-UA"/>
        </w:rPr>
      </w:pPr>
      <w:r w:rsidRPr="00906D90">
        <w:rPr>
          <w:rFonts w:ascii="Times New Roman" w:hAnsi="Times New Roman"/>
          <w:color w:val="000000"/>
          <w:szCs w:val="28"/>
          <w:lang w:val="uk-UA"/>
        </w:rPr>
        <w:t>П</w:t>
      </w:r>
      <w:r w:rsidR="00CE7270" w:rsidRPr="00906D90">
        <w:rPr>
          <w:rFonts w:ascii="Times New Roman" w:hAnsi="Times New Roman"/>
          <w:color w:val="000000"/>
          <w:szCs w:val="28"/>
          <w:lang w:val="uk-UA"/>
        </w:rPr>
        <w:t>ротокол від «____»_________________201</w:t>
      </w:r>
      <w:r w:rsidR="000B5BF0">
        <w:rPr>
          <w:rFonts w:ascii="Times New Roman" w:hAnsi="Times New Roman"/>
          <w:color w:val="000000"/>
          <w:szCs w:val="28"/>
          <w:lang w:val="uk-UA"/>
        </w:rPr>
        <w:t>9</w:t>
      </w:r>
      <w:r w:rsidR="00CE7270" w:rsidRPr="00906D90">
        <w:rPr>
          <w:rFonts w:ascii="Times New Roman" w:hAnsi="Times New Roman"/>
          <w:color w:val="000000"/>
          <w:szCs w:val="28"/>
          <w:lang w:val="uk-UA"/>
        </w:rPr>
        <w:t xml:space="preserve"> р.  № ____ </w:t>
      </w:r>
    </w:p>
    <w:p w:rsidR="00CE7270" w:rsidRPr="00906D90" w:rsidRDefault="00CE7270" w:rsidP="00254070">
      <w:pPr>
        <w:pStyle w:val="210"/>
        <w:widowControl/>
        <w:ind w:firstLine="567"/>
        <w:rPr>
          <w:rFonts w:ascii="Times New Roman" w:hAnsi="Times New Roman"/>
          <w:color w:val="000000"/>
          <w:szCs w:val="28"/>
          <w:lang w:val="uk-UA"/>
        </w:rPr>
      </w:pPr>
    </w:p>
    <w:p w:rsidR="00CE7270" w:rsidRPr="00906D90" w:rsidRDefault="00CE7270" w:rsidP="00254070">
      <w:pPr>
        <w:pStyle w:val="210"/>
        <w:widowControl/>
        <w:ind w:firstLine="567"/>
        <w:rPr>
          <w:rFonts w:ascii="Times New Roman" w:hAnsi="Times New Roman"/>
          <w:color w:val="000000"/>
          <w:szCs w:val="28"/>
          <w:lang w:val="uk-UA"/>
        </w:rPr>
      </w:pPr>
      <w:r w:rsidRPr="00906D90">
        <w:rPr>
          <w:rFonts w:ascii="Times New Roman" w:hAnsi="Times New Roman"/>
          <w:b/>
          <w:color w:val="000000"/>
          <w:szCs w:val="28"/>
          <w:lang w:val="uk-UA"/>
        </w:rPr>
        <w:t>Завідувач кафедри</w:t>
      </w:r>
      <w:r w:rsidRPr="00906D90">
        <w:rPr>
          <w:rFonts w:ascii="Times New Roman" w:hAnsi="Times New Roman"/>
          <w:color w:val="000000"/>
          <w:szCs w:val="28"/>
          <w:lang w:val="uk-UA"/>
        </w:rPr>
        <w:t xml:space="preserve"> </w:t>
      </w:r>
      <w:proofErr w:type="spellStart"/>
      <w:r w:rsidRPr="00906D90">
        <w:rPr>
          <w:rFonts w:ascii="Times New Roman" w:hAnsi="Times New Roman"/>
          <w:color w:val="000000"/>
          <w:szCs w:val="28"/>
          <w:lang w:val="uk-UA"/>
        </w:rPr>
        <w:t>д.т.н</w:t>
      </w:r>
      <w:proofErr w:type="spellEnd"/>
      <w:r w:rsidRPr="00906D90">
        <w:rPr>
          <w:rFonts w:ascii="Times New Roman" w:hAnsi="Times New Roman"/>
          <w:color w:val="000000"/>
          <w:szCs w:val="28"/>
          <w:lang w:val="uk-UA"/>
        </w:rPr>
        <w:t>., професор ____________(</w:t>
      </w:r>
      <w:proofErr w:type="spellStart"/>
      <w:r w:rsidRPr="00906D90">
        <w:rPr>
          <w:rFonts w:ascii="Times New Roman" w:hAnsi="Times New Roman"/>
          <w:color w:val="000000"/>
          <w:szCs w:val="28"/>
          <w:lang w:val="uk-UA"/>
        </w:rPr>
        <w:t>Перцевой</w:t>
      </w:r>
      <w:proofErr w:type="spellEnd"/>
      <w:r w:rsidRPr="00906D90">
        <w:rPr>
          <w:rFonts w:ascii="Times New Roman" w:hAnsi="Times New Roman"/>
          <w:color w:val="000000"/>
          <w:szCs w:val="28"/>
          <w:lang w:val="uk-UA"/>
        </w:rPr>
        <w:t xml:space="preserve"> Ф.В.)</w:t>
      </w:r>
    </w:p>
    <w:p w:rsidR="00CE7270" w:rsidRPr="00906D90" w:rsidRDefault="00CE7270" w:rsidP="002540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E7270" w:rsidRPr="00906D90" w:rsidRDefault="00CE7270" w:rsidP="000B5B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sz w:val="28"/>
          <w:szCs w:val="28"/>
          <w:lang w:val="uk-UA"/>
        </w:rPr>
        <w:t>Погоджено:</w:t>
      </w:r>
    </w:p>
    <w:p w:rsidR="00CE7270" w:rsidRPr="00906D90" w:rsidRDefault="00CE7270" w:rsidP="000B5B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87384" w:rsidRPr="00906D90" w:rsidRDefault="00C87384" w:rsidP="000B5BF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 xml:space="preserve">Декан факультету </w:t>
      </w:r>
      <w:r w:rsidR="00D8329A" w:rsidRPr="00906D90">
        <w:rPr>
          <w:rFonts w:ascii="Times New Roman" w:hAnsi="Times New Roman"/>
          <w:color w:val="000000"/>
          <w:sz w:val="28"/>
          <w:szCs w:val="28"/>
          <w:lang w:val="uk-UA"/>
        </w:rPr>
        <w:t xml:space="preserve">харчових технологій </w:t>
      </w: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______________(</w:t>
      </w:r>
      <w:r w:rsidR="000B5B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B5BF0" w:rsidRPr="000B5BF0">
        <w:rPr>
          <w:rFonts w:ascii="Times New Roman" w:hAnsi="Times New Roman"/>
          <w:sz w:val="28"/>
          <w:szCs w:val="28"/>
          <w:u w:val="single"/>
          <w:lang w:val="uk-UA"/>
        </w:rPr>
        <w:t>Радчук О.В.</w:t>
      </w:r>
      <w:r w:rsidR="000B5BF0">
        <w:rPr>
          <w:sz w:val="28"/>
          <w:szCs w:val="28"/>
          <w:lang w:val="uk-UA"/>
        </w:rPr>
        <w:t xml:space="preserve"> </w:t>
      </w: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CE7270" w:rsidRPr="00906D90" w:rsidRDefault="00CE7270" w:rsidP="000B5BF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Зареєстровано в електронній базі:   дата: ____________________201</w:t>
      </w:r>
      <w:r w:rsidR="000B5BF0">
        <w:rPr>
          <w:rFonts w:ascii="Times New Roman" w:hAnsi="Times New Roman"/>
          <w:color w:val="000000"/>
          <w:sz w:val="28"/>
          <w:szCs w:val="28"/>
          <w:lang w:val="uk-UA"/>
        </w:rPr>
        <w:t>9</w:t>
      </w: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 xml:space="preserve"> р.</w:t>
      </w:r>
    </w:p>
    <w:p w:rsidR="000B5BF0" w:rsidRPr="00906D90" w:rsidRDefault="000B5BF0" w:rsidP="000B5BF0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Методист навчального відділу    ___________________(_________________ )</w:t>
      </w:r>
    </w:p>
    <w:p w:rsidR="00CE7270" w:rsidRPr="00906D90" w:rsidRDefault="00CE7270" w:rsidP="000B5BF0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E7270" w:rsidRPr="00906D90" w:rsidRDefault="00CE7270" w:rsidP="000B5BF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  <w:sectPr w:rsidR="00CE7270" w:rsidRPr="00906D90" w:rsidSect="00B95F64">
          <w:footerReference w:type="even" r:id="rId9"/>
          <w:footerReference w:type="default" r:id="rId10"/>
          <w:pgSz w:w="11907" w:h="16840"/>
          <w:pgMar w:top="1134" w:right="1134" w:bottom="1418" w:left="1418" w:header="720" w:footer="720" w:gutter="0"/>
          <w:cols w:space="720"/>
          <w:titlePg/>
        </w:sect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</w:t>
      </w:r>
    </w:p>
    <w:p w:rsidR="00CE7270" w:rsidRPr="00906D90" w:rsidRDefault="00CE7270" w:rsidP="000B5BF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E7270" w:rsidRPr="00906D90" w:rsidRDefault="00CE7270" w:rsidP="000B5BF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83559" w:rsidRPr="00906D90" w:rsidRDefault="00683559" w:rsidP="000B5BF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83559" w:rsidRPr="00906D90" w:rsidRDefault="00683559" w:rsidP="000B5BF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83559" w:rsidRPr="00906D90" w:rsidRDefault="00683559" w:rsidP="000B5BF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E7270" w:rsidRDefault="00CE7270" w:rsidP="000B5BF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B5BF0" w:rsidRDefault="000B5BF0" w:rsidP="000B5BF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B5BF0" w:rsidRPr="00906D90" w:rsidRDefault="000B5BF0" w:rsidP="000B5BF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E7270" w:rsidRDefault="00CE7270" w:rsidP="000B5BF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B5BF0" w:rsidRDefault="000B5BF0" w:rsidP="000B5BF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B5BF0" w:rsidRDefault="000B5BF0" w:rsidP="000B5BF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B5BF0" w:rsidRDefault="000B5BF0" w:rsidP="000B5BF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B5BF0" w:rsidRPr="00906D90" w:rsidRDefault="000B5BF0" w:rsidP="000B5BF0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E7270" w:rsidRPr="00906D90" w:rsidRDefault="00CE7270" w:rsidP="000B5B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06D90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906D90">
        <w:rPr>
          <w:rFonts w:ascii="Times New Roman" w:hAnsi="Times New Roman"/>
          <w:sz w:val="28"/>
          <w:szCs w:val="28"/>
          <w:lang w:val="uk-UA"/>
        </w:rPr>
        <w:t xml:space="preserve"> СНАУ, 201</w:t>
      </w:r>
      <w:r w:rsidR="000B5BF0">
        <w:rPr>
          <w:rFonts w:ascii="Times New Roman" w:hAnsi="Times New Roman"/>
          <w:sz w:val="28"/>
          <w:szCs w:val="28"/>
          <w:lang w:val="uk-UA"/>
        </w:rPr>
        <w:t>9</w:t>
      </w:r>
      <w:r w:rsidR="00683559" w:rsidRPr="00906D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6D90">
        <w:rPr>
          <w:rFonts w:ascii="Times New Roman" w:hAnsi="Times New Roman"/>
          <w:sz w:val="28"/>
          <w:szCs w:val="28"/>
          <w:lang w:val="uk-UA"/>
        </w:rPr>
        <w:t>рік</w:t>
      </w:r>
    </w:p>
    <w:p w:rsidR="00CE7270" w:rsidRPr="00906D90" w:rsidRDefault="00CE7270" w:rsidP="000B5B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06D90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906D9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49BB">
        <w:rPr>
          <w:rFonts w:ascii="Times New Roman" w:hAnsi="Times New Roman"/>
          <w:sz w:val="28"/>
          <w:szCs w:val="28"/>
          <w:lang w:val="uk-UA"/>
        </w:rPr>
        <w:t>Степанова</w:t>
      </w:r>
      <w:r w:rsidRPr="00906D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9BB">
        <w:rPr>
          <w:rFonts w:ascii="Times New Roman" w:hAnsi="Times New Roman"/>
          <w:sz w:val="28"/>
          <w:szCs w:val="28"/>
          <w:lang w:val="uk-UA"/>
        </w:rPr>
        <w:t>Т.М.</w:t>
      </w:r>
      <w:r w:rsidRPr="00906D90">
        <w:rPr>
          <w:rFonts w:ascii="Times New Roman" w:hAnsi="Times New Roman"/>
          <w:sz w:val="28"/>
          <w:szCs w:val="28"/>
          <w:lang w:val="uk-UA"/>
        </w:rPr>
        <w:t>, 201</w:t>
      </w:r>
      <w:r w:rsidR="000B5BF0">
        <w:rPr>
          <w:rFonts w:ascii="Times New Roman" w:hAnsi="Times New Roman"/>
          <w:sz w:val="28"/>
          <w:szCs w:val="28"/>
          <w:lang w:val="uk-UA"/>
        </w:rPr>
        <w:t>9</w:t>
      </w:r>
      <w:r w:rsidRPr="00906D90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CE7270" w:rsidRPr="00906D90" w:rsidRDefault="00CE7270" w:rsidP="00254070">
      <w:pPr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  <w:sectPr w:rsidR="00CE7270" w:rsidRPr="00906D90" w:rsidSect="00B95F64">
          <w:type w:val="continuous"/>
          <w:pgSz w:w="11907" w:h="16840"/>
          <w:pgMar w:top="1134" w:right="1134" w:bottom="1418" w:left="1418" w:header="720" w:footer="720" w:gutter="0"/>
          <w:cols w:num="2" w:space="720" w:equalWidth="0">
            <w:col w:w="4348" w:space="708"/>
            <w:col w:w="4298"/>
          </w:cols>
          <w:titlePg/>
        </w:sectPr>
      </w:pPr>
    </w:p>
    <w:p w:rsidR="00CE7270" w:rsidRPr="00906D90" w:rsidRDefault="00CE7270" w:rsidP="00254070">
      <w:pPr>
        <w:pStyle w:val="1"/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906D90">
        <w:rPr>
          <w:b/>
          <w:bCs/>
          <w:color w:val="000000"/>
          <w:sz w:val="28"/>
          <w:szCs w:val="28"/>
        </w:rPr>
        <w:lastRenderedPageBreak/>
        <w:t>Опис навчальної дисципліни</w:t>
      </w:r>
    </w:p>
    <w:p w:rsidR="00CE7270" w:rsidRPr="00906D90" w:rsidRDefault="00CE7270" w:rsidP="00254070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4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3262"/>
        <w:gridCol w:w="1590"/>
        <w:gridCol w:w="30"/>
        <w:gridCol w:w="90"/>
        <w:gridCol w:w="1710"/>
      </w:tblGrid>
      <w:tr w:rsidR="00CE7270" w:rsidRPr="00906D90" w:rsidTr="008928B8">
        <w:trPr>
          <w:trHeight w:val="803"/>
        </w:trPr>
        <w:tc>
          <w:tcPr>
            <w:tcW w:w="2738" w:type="dxa"/>
            <w:vMerge w:val="restart"/>
            <w:vAlign w:val="center"/>
          </w:tcPr>
          <w:p w:rsidR="00CE7270" w:rsidRPr="00906D9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Найменування п</w:t>
            </w: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</w:t>
            </w: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CE7270" w:rsidRPr="00906D9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4"/>
            <w:vAlign w:val="center"/>
          </w:tcPr>
          <w:p w:rsidR="00CE7270" w:rsidRPr="00906D9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Характеристика навч</w:t>
            </w: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</w:t>
            </w: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льної дисципліни</w:t>
            </w:r>
          </w:p>
        </w:tc>
      </w:tr>
      <w:tr w:rsidR="00BE46E8" w:rsidRPr="00906D90" w:rsidTr="00F14A1E">
        <w:trPr>
          <w:trHeight w:val="549"/>
        </w:trPr>
        <w:tc>
          <w:tcPr>
            <w:tcW w:w="2738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10" w:type="dxa"/>
            <w:gridSpan w:val="3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денна фо</w:t>
            </w: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</w:t>
            </w: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ма навча</w:t>
            </w: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</w:t>
            </w: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710" w:type="dxa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заочна ф</w:t>
            </w: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</w:t>
            </w: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рма н</w:t>
            </w: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</w:t>
            </w: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вчання</w:t>
            </w:r>
          </w:p>
        </w:tc>
      </w:tr>
      <w:tr w:rsidR="00BE46E8" w:rsidRPr="00906D90" w:rsidTr="00906D90">
        <w:trPr>
          <w:trHeight w:val="775"/>
        </w:trPr>
        <w:tc>
          <w:tcPr>
            <w:tcW w:w="2738" w:type="dxa"/>
            <w:vAlign w:val="center"/>
          </w:tcPr>
          <w:p w:rsidR="00BE46E8" w:rsidRPr="00906D90" w:rsidRDefault="00BE46E8" w:rsidP="0090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Кількість кредитів – </w:t>
            </w:r>
            <w:r w:rsidRPr="00906D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262" w:type="dxa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Галузь знань:</w:t>
            </w:r>
          </w:p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«Виробництво та т</w:t>
            </w:r>
            <w:r w:rsidRPr="00906D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  <w:r w:rsidRPr="00906D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хнології»</w:t>
            </w:r>
          </w:p>
        </w:tc>
        <w:tc>
          <w:tcPr>
            <w:tcW w:w="3420" w:type="dxa"/>
            <w:gridSpan w:val="4"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Вибіркова</w:t>
            </w:r>
          </w:p>
        </w:tc>
      </w:tr>
      <w:tr w:rsidR="00BE46E8" w:rsidRPr="00906D90" w:rsidTr="008928B8">
        <w:trPr>
          <w:trHeight w:val="170"/>
        </w:trPr>
        <w:tc>
          <w:tcPr>
            <w:tcW w:w="2738" w:type="dxa"/>
            <w:vAlign w:val="center"/>
          </w:tcPr>
          <w:p w:rsidR="00BE46E8" w:rsidRPr="00906D90" w:rsidRDefault="00BE46E8" w:rsidP="0090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Модулів –</w:t>
            </w:r>
            <w:r w:rsidR="00DB50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B5096" w:rsidRPr="00DB50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62" w:type="dxa"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Спеціальність:</w:t>
            </w:r>
          </w:p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181 Харчові технології</w:t>
            </w:r>
          </w:p>
        </w:tc>
        <w:tc>
          <w:tcPr>
            <w:tcW w:w="3420" w:type="dxa"/>
            <w:gridSpan w:val="4"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BE46E8" w:rsidRPr="00906D90" w:rsidTr="008928B8">
        <w:trPr>
          <w:trHeight w:val="207"/>
        </w:trPr>
        <w:tc>
          <w:tcPr>
            <w:tcW w:w="2738" w:type="dxa"/>
            <w:vAlign w:val="center"/>
          </w:tcPr>
          <w:p w:rsidR="00BE46E8" w:rsidRPr="00906D90" w:rsidRDefault="00BE46E8" w:rsidP="0090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Змістових модулів: </w:t>
            </w:r>
            <w:r w:rsidRPr="00DB50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Спеціалізація </w:t>
            </w:r>
          </w:p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Технологія харчування</w:t>
            </w:r>
          </w:p>
        </w:tc>
        <w:tc>
          <w:tcPr>
            <w:tcW w:w="1620" w:type="dxa"/>
            <w:gridSpan w:val="2"/>
            <w:vAlign w:val="center"/>
          </w:tcPr>
          <w:p w:rsidR="00BE46E8" w:rsidRPr="00906D90" w:rsidRDefault="00BE46E8" w:rsidP="00DB5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201</w:t>
            </w:r>
            <w:r w:rsidR="00DB50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-20</w:t>
            </w:r>
            <w:r w:rsidR="00DB50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800" w:type="dxa"/>
            <w:gridSpan w:val="2"/>
            <w:vAlign w:val="center"/>
          </w:tcPr>
          <w:p w:rsidR="00BE46E8" w:rsidRPr="00906D90" w:rsidRDefault="00BE46E8" w:rsidP="00DB50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201</w:t>
            </w:r>
            <w:r w:rsidR="00DB50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-20</w:t>
            </w:r>
            <w:r w:rsidR="00DB50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BE46E8" w:rsidRPr="00906D90" w:rsidTr="008928B8">
        <w:trPr>
          <w:trHeight w:val="360"/>
        </w:trPr>
        <w:tc>
          <w:tcPr>
            <w:tcW w:w="2738" w:type="dxa"/>
            <w:vMerge w:val="restart"/>
            <w:vAlign w:val="center"/>
          </w:tcPr>
          <w:p w:rsidR="00BE46E8" w:rsidRPr="00906D90" w:rsidRDefault="00BE46E8" w:rsidP="00DB50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Індивідуальне на</w:t>
            </w: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ково-дослідне з</w:t>
            </w: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вдання</w:t>
            </w:r>
            <w:r w:rsidR="00DB50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– </w:t>
            </w:r>
          </w:p>
        </w:tc>
        <w:tc>
          <w:tcPr>
            <w:tcW w:w="3262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Курс</w:t>
            </w:r>
          </w:p>
        </w:tc>
      </w:tr>
      <w:tr w:rsidR="00BE46E8" w:rsidRPr="00906D90" w:rsidTr="008928B8">
        <w:trPr>
          <w:trHeight w:val="525"/>
        </w:trPr>
        <w:tc>
          <w:tcPr>
            <w:tcW w:w="2738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vAlign w:val="center"/>
          </w:tcPr>
          <w:p w:rsidR="00BE46E8" w:rsidRPr="00906D90" w:rsidRDefault="00F14A1E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830" w:type="dxa"/>
            <w:gridSpan w:val="3"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 </w:t>
            </w:r>
          </w:p>
        </w:tc>
      </w:tr>
      <w:tr w:rsidR="00BE46E8" w:rsidRPr="00906D90" w:rsidTr="00906D90">
        <w:trPr>
          <w:trHeight w:val="320"/>
        </w:trPr>
        <w:tc>
          <w:tcPr>
            <w:tcW w:w="2738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Семестр</w:t>
            </w:r>
          </w:p>
        </w:tc>
      </w:tr>
      <w:tr w:rsidR="00BE46E8" w:rsidRPr="00906D90" w:rsidTr="008928B8">
        <w:trPr>
          <w:trHeight w:val="323"/>
        </w:trPr>
        <w:tc>
          <w:tcPr>
            <w:tcW w:w="2738" w:type="dxa"/>
            <w:vMerge w:val="restart"/>
            <w:vAlign w:val="center"/>
          </w:tcPr>
          <w:p w:rsidR="00BE46E8" w:rsidRPr="00906D90" w:rsidRDefault="00BE46E8" w:rsidP="0090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Pr="00906D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120</w:t>
            </w:r>
            <w:r w:rsidRPr="00906D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/</w:t>
            </w:r>
            <w:r w:rsidRPr="00906D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gridSpan w:val="2"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BE46E8" w:rsidRPr="00906D90" w:rsidTr="008928B8">
        <w:trPr>
          <w:trHeight w:val="322"/>
        </w:trPr>
        <w:tc>
          <w:tcPr>
            <w:tcW w:w="2738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Лекції</w:t>
            </w:r>
          </w:p>
        </w:tc>
      </w:tr>
      <w:tr w:rsidR="00BE46E8" w:rsidRPr="00906D90" w:rsidTr="008928B8">
        <w:trPr>
          <w:trHeight w:val="320"/>
        </w:trPr>
        <w:tc>
          <w:tcPr>
            <w:tcW w:w="2738" w:type="dxa"/>
            <w:vMerge w:val="restart"/>
            <w:vAlign w:val="center"/>
          </w:tcPr>
          <w:p w:rsidR="00BE46E8" w:rsidRPr="00906D90" w:rsidRDefault="00BE46E8" w:rsidP="0090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Тижневих годин для денної форми н</w:t>
            </w: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вчання:</w:t>
            </w:r>
          </w:p>
          <w:p w:rsidR="00BE46E8" w:rsidRPr="00906D90" w:rsidRDefault="00BE46E8" w:rsidP="00906D9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аудиторних – </w:t>
            </w:r>
            <w:r w:rsidRPr="00906D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4</w:t>
            </w:r>
          </w:p>
          <w:p w:rsidR="00BE46E8" w:rsidRPr="00906D90" w:rsidRDefault="00BE46E8" w:rsidP="0090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самостійної роботи студента – </w:t>
            </w:r>
            <w:r w:rsidRPr="00906D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Освітній ступень</w:t>
            </w:r>
          </w:p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магістр</w:t>
            </w:r>
          </w:p>
        </w:tc>
        <w:tc>
          <w:tcPr>
            <w:tcW w:w="1620" w:type="dxa"/>
            <w:gridSpan w:val="2"/>
            <w:vAlign w:val="center"/>
          </w:tcPr>
          <w:p w:rsidR="00BE46E8" w:rsidRPr="00F14A1E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4A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800" w:type="dxa"/>
            <w:gridSpan w:val="2"/>
            <w:vAlign w:val="center"/>
          </w:tcPr>
          <w:p w:rsidR="00BE46E8" w:rsidRPr="00F14A1E" w:rsidRDefault="00BE46E8" w:rsidP="00F1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4A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 </w:t>
            </w:r>
          </w:p>
        </w:tc>
      </w:tr>
      <w:tr w:rsidR="00BE46E8" w:rsidRPr="00906D90" w:rsidTr="008928B8">
        <w:trPr>
          <w:trHeight w:val="320"/>
        </w:trPr>
        <w:tc>
          <w:tcPr>
            <w:tcW w:w="2738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BE46E8" w:rsidRPr="00906D90" w:rsidTr="008928B8">
        <w:trPr>
          <w:trHeight w:val="320"/>
        </w:trPr>
        <w:tc>
          <w:tcPr>
            <w:tcW w:w="2738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E46E8" w:rsidRPr="00906D90" w:rsidTr="008928B8">
        <w:trPr>
          <w:trHeight w:val="138"/>
        </w:trPr>
        <w:tc>
          <w:tcPr>
            <w:tcW w:w="2738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Лабораторні</w:t>
            </w:r>
          </w:p>
        </w:tc>
      </w:tr>
      <w:tr w:rsidR="00BE46E8" w:rsidRPr="00906D90" w:rsidTr="008928B8">
        <w:trPr>
          <w:trHeight w:val="138"/>
        </w:trPr>
        <w:tc>
          <w:tcPr>
            <w:tcW w:w="2738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E46E8" w:rsidRPr="00F14A1E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4A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1800" w:type="dxa"/>
            <w:gridSpan w:val="2"/>
            <w:vAlign w:val="center"/>
          </w:tcPr>
          <w:p w:rsidR="00BE46E8" w:rsidRPr="00F14A1E" w:rsidRDefault="00BE46E8" w:rsidP="00F1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4A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 </w:t>
            </w:r>
          </w:p>
        </w:tc>
      </w:tr>
      <w:tr w:rsidR="00BE46E8" w:rsidRPr="00906D90" w:rsidTr="008928B8">
        <w:trPr>
          <w:trHeight w:val="138"/>
        </w:trPr>
        <w:tc>
          <w:tcPr>
            <w:tcW w:w="2738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BE46E8" w:rsidRPr="00906D90" w:rsidTr="008928B8">
        <w:trPr>
          <w:trHeight w:val="138"/>
        </w:trPr>
        <w:tc>
          <w:tcPr>
            <w:tcW w:w="2738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E46E8" w:rsidRPr="00F14A1E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4A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1800" w:type="dxa"/>
            <w:gridSpan w:val="2"/>
            <w:vAlign w:val="center"/>
          </w:tcPr>
          <w:p w:rsidR="00BE46E8" w:rsidRPr="00F14A1E" w:rsidRDefault="00BE46E8" w:rsidP="00F14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14A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BE46E8" w:rsidRPr="00906D90" w:rsidTr="008928B8">
        <w:trPr>
          <w:trHeight w:val="138"/>
        </w:trPr>
        <w:tc>
          <w:tcPr>
            <w:tcW w:w="2738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Індивідуальні завдання: </w:t>
            </w:r>
          </w:p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E46E8" w:rsidRPr="00906D90" w:rsidTr="008928B8">
        <w:trPr>
          <w:trHeight w:val="138"/>
        </w:trPr>
        <w:tc>
          <w:tcPr>
            <w:tcW w:w="2738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контролю:</w:t>
            </w:r>
          </w:p>
          <w:p w:rsidR="00BE46E8" w:rsidRPr="00906D90" w:rsidRDefault="00BE46E8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- екзамен</w:t>
            </w:r>
          </w:p>
        </w:tc>
      </w:tr>
    </w:tbl>
    <w:p w:rsidR="00CE7270" w:rsidRPr="00906D90" w:rsidRDefault="00CE7270" w:rsidP="00254070">
      <w:pPr>
        <w:tabs>
          <w:tab w:val="left" w:pos="3900"/>
        </w:tabs>
        <w:spacing w:after="0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E7270" w:rsidRPr="00906D90" w:rsidRDefault="00CE7270" w:rsidP="00254070">
      <w:pPr>
        <w:tabs>
          <w:tab w:val="left" w:pos="3900"/>
        </w:tabs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Примітка. </w:t>
      </w: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Співвідношення кількості годин аудиторних занять до самостійної роботи становить (%): 46,7 / 53,3 (56 / 64).</w:t>
      </w:r>
    </w:p>
    <w:p w:rsidR="00CE7270" w:rsidRDefault="00CE7270" w:rsidP="00254070">
      <w:pPr>
        <w:tabs>
          <w:tab w:val="left" w:pos="3900"/>
        </w:tabs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06D90" w:rsidRDefault="00906D90" w:rsidP="00254070">
      <w:pPr>
        <w:tabs>
          <w:tab w:val="left" w:pos="3900"/>
        </w:tabs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06D90" w:rsidRDefault="00906D90" w:rsidP="00254070">
      <w:pPr>
        <w:tabs>
          <w:tab w:val="left" w:pos="3900"/>
        </w:tabs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06D90" w:rsidRDefault="00906D90" w:rsidP="00254070">
      <w:pPr>
        <w:tabs>
          <w:tab w:val="left" w:pos="3900"/>
        </w:tabs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06D90" w:rsidRDefault="00906D90" w:rsidP="00254070">
      <w:pPr>
        <w:tabs>
          <w:tab w:val="left" w:pos="3900"/>
        </w:tabs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06D90" w:rsidRDefault="00906D90" w:rsidP="00254070">
      <w:pPr>
        <w:tabs>
          <w:tab w:val="left" w:pos="3900"/>
        </w:tabs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06D90" w:rsidRDefault="00906D90" w:rsidP="00254070">
      <w:pPr>
        <w:tabs>
          <w:tab w:val="left" w:pos="3900"/>
        </w:tabs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06D90" w:rsidRDefault="00906D90" w:rsidP="00254070">
      <w:pPr>
        <w:tabs>
          <w:tab w:val="left" w:pos="3900"/>
        </w:tabs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06D90" w:rsidRDefault="00906D90" w:rsidP="00254070">
      <w:pPr>
        <w:tabs>
          <w:tab w:val="left" w:pos="3900"/>
        </w:tabs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06D90" w:rsidRPr="00906D90" w:rsidRDefault="00906D90" w:rsidP="00254070">
      <w:pPr>
        <w:tabs>
          <w:tab w:val="left" w:pos="3900"/>
        </w:tabs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E7270" w:rsidRPr="00906D90" w:rsidRDefault="00CE7270" w:rsidP="00254070">
      <w:pPr>
        <w:tabs>
          <w:tab w:val="left" w:pos="3900"/>
        </w:tabs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E7270" w:rsidRPr="00906D90" w:rsidRDefault="00CE7270" w:rsidP="00254070">
      <w:pPr>
        <w:pStyle w:val="a8"/>
        <w:numPr>
          <w:ilvl w:val="0"/>
          <w:numId w:val="1"/>
        </w:numPr>
        <w:tabs>
          <w:tab w:val="left" w:pos="3900"/>
        </w:tabs>
        <w:jc w:val="center"/>
        <w:rPr>
          <w:b/>
          <w:color w:val="000000"/>
          <w:sz w:val="28"/>
          <w:szCs w:val="28"/>
        </w:rPr>
      </w:pPr>
      <w:r w:rsidRPr="00906D90">
        <w:rPr>
          <w:b/>
          <w:color w:val="000000"/>
          <w:sz w:val="28"/>
          <w:szCs w:val="28"/>
        </w:rPr>
        <w:lastRenderedPageBreak/>
        <w:t>Мета та завдання навчальної дисципліни</w:t>
      </w:r>
    </w:p>
    <w:p w:rsidR="00CE7270" w:rsidRPr="00906D90" w:rsidRDefault="00CE7270" w:rsidP="0025407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E7270" w:rsidRPr="00906D90" w:rsidRDefault="00CE7270" w:rsidP="002540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Мета: </w:t>
      </w:r>
    </w:p>
    <w:p w:rsidR="00CE7270" w:rsidRPr="00906D90" w:rsidRDefault="00CE7270" w:rsidP="00254070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 w:rsidRPr="00906D90">
        <w:rPr>
          <w:color w:val="000000"/>
          <w:sz w:val="28"/>
          <w:szCs w:val="28"/>
        </w:rPr>
        <w:t xml:space="preserve">розширення і поглиблення у студентів знань сучасного стану і перспектив розвитку </w:t>
      </w:r>
      <w:proofErr w:type="spellStart"/>
      <w:r w:rsidRPr="00906D90">
        <w:rPr>
          <w:color w:val="000000"/>
          <w:sz w:val="28"/>
          <w:szCs w:val="28"/>
        </w:rPr>
        <w:t>нутриціології</w:t>
      </w:r>
      <w:proofErr w:type="spellEnd"/>
      <w:r w:rsidRPr="00906D90">
        <w:rPr>
          <w:color w:val="000000"/>
          <w:sz w:val="28"/>
          <w:szCs w:val="28"/>
        </w:rPr>
        <w:t>, наукового обґрунтування використання інноваційних х</w:t>
      </w:r>
      <w:r w:rsidRPr="00906D90">
        <w:rPr>
          <w:color w:val="000000"/>
          <w:sz w:val="28"/>
          <w:szCs w:val="28"/>
        </w:rPr>
        <w:t>а</w:t>
      </w:r>
      <w:r w:rsidRPr="00906D90">
        <w:rPr>
          <w:color w:val="000000"/>
          <w:sz w:val="28"/>
          <w:szCs w:val="28"/>
        </w:rPr>
        <w:t xml:space="preserve">рчових інгредієнтів, </w:t>
      </w:r>
    </w:p>
    <w:p w:rsidR="00CE7270" w:rsidRPr="00906D90" w:rsidRDefault="00CE7270" w:rsidP="00254070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 w:rsidRPr="00906D90">
        <w:rPr>
          <w:color w:val="000000"/>
          <w:sz w:val="28"/>
          <w:szCs w:val="28"/>
        </w:rPr>
        <w:t>опанування студентами теоретичних, практичних навичок та реалізації їх під час конструювання новітніх харчових продуктів функціонального призначе</w:t>
      </w:r>
      <w:r w:rsidRPr="00906D90">
        <w:rPr>
          <w:color w:val="000000"/>
          <w:sz w:val="28"/>
          <w:szCs w:val="28"/>
        </w:rPr>
        <w:t>н</w:t>
      </w:r>
      <w:r w:rsidRPr="00906D90">
        <w:rPr>
          <w:color w:val="000000"/>
          <w:sz w:val="28"/>
          <w:szCs w:val="28"/>
        </w:rPr>
        <w:t xml:space="preserve">ня; </w:t>
      </w:r>
    </w:p>
    <w:p w:rsidR="00CE7270" w:rsidRPr="00906D90" w:rsidRDefault="00CE7270" w:rsidP="00254070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 w:rsidRPr="00906D90">
        <w:rPr>
          <w:color w:val="000000"/>
          <w:sz w:val="28"/>
          <w:szCs w:val="28"/>
        </w:rPr>
        <w:t>діагностувати технології кулінарної продукції як цілісні технологічні сист</w:t>
      </w:r>
      <w:r w:rsidRPr="00906D90">
        <w:rPr>
          <w:color w:val="000000"/>
          <w:sz w:val="28"/>
          <w:szCs w:val="28"/>
        </w:rPr>
        <w:t>е</w:t>
      </w:r>
      <w:r w:rsidRPr="00906D90">
        <w:rPr>
          <w:color w:val="000000"/>
          <w:sz w:val="28"/>
          <w:szCs w:val="28"/>
        </w:rPr>
        <w:t>ми спрямовані на вдосконалення існуючих та розроблення більш ефективних і</w:t>
      </w:r>
      <w:r w:rsidRPr="00906D90">
        <w:rPr>
          <w:color w:val="000000"/>
          <w:sz w:val="28"/>
          <w:szCs w:val="28"/>
        </w:rPr>
        <w:t>н</w:t>
      </w:r>
      <w:r w:rsidRPr="00906D90">
        <w:rPr>
          <w:color w:val="000000"/>
          <w:sz w:val="28"/>
          <w:szCs w:val="28"/>
        </w:rPr>
        <w:t>новаційних технологій;</w:t>
      </w:r>
    </w:p>
    <w:p w:rsidR="00CE7270" w:rsidRPr="00906D90" w:rsidRDefault="00CE7270" w:rsidP="00254070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 w:rsidRPr="00906D90">
        <w:rPr>
          <w:color w:val="000000"/>
          <w:sz w:val="28"/>
          <w:szCs w:val="28"/>
        </w:rPr>
        <w:t xml:space="preserve"> вміння визначати особливості і динаміку трансформації форматів закладів ресторанного господарства відповідно до змін ресторанного бізнесу.</w:t>
      </w:r>
    </w:p>
    <w:p w:rsidR="00CE7270" w:rsidRPr="00906D90" w:rsidRDefault="00CE7270" w:rsidP="00254070">
      <w:pPr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>Завдання:</w:t>
      </w:r>
      <w:r w:rsidRPr="00906D90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</w:t>
      </w:r>
    </w:p>
    <w:p w:rsidR="00CE7270" w:rsidRPr="00906D90" w:rsidRDefault="00CE7270" w:rsidP="00254070">
      <w:pPr>
        <w:pStyle w:val="a8"/>
        <w:numPr>
          <w:ilvl w:val="0"/>
          <w:numId w:val="25"/>
        </w:numPr>
        <w:ind w:left="0" w:firstLine="633"/>
        <w:jc w:val="both"/>
        <w:rPr>
          <w:color w:val="000000"/>
          <w:sz w:val="28"/>
          <w:szCs w:val="28"/>
        </w:rPr>
      </w:pPr>
      <w:r w:rsidRPr="00906D90">
        <w:rPr>
          <w:color w:val="000000"/>
          <w:spacing w:val="-4"/>
          <w:sz w:val="28"/>
          <w:szCs w:val="28"/>
        </w:rPr>
        <w:t xml:space="preserve">підготовка майбутніх фахівців, що ознайомлені з такими важливими проблемами та питаннями технологій харчування: </w:t>
      </w:r>
    </w:p>
    <w:p w:rsidR="00CE7270" w:rsidRPr="00906D90" w:rsidRDefault="00CE7270" w:rsidP="00254070">
      <w:pPr>
        <w:pStyle w:val="a8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906D90">
        <w:rPr>
          <w:color w:val="000000"/>
          <w:sz w:val="28"/>
          <w:szCs w:val="28"/>
        </w:rPr>
        <w:t xml:space="preserve">теоретичних та практичних знань із дисципліни; </w:t>
      </w:r>
    </w:p>
    <w:p w:rsidR="00CE7270" w:rsidRPr="00906D90" w:rsidRDefault="00CE7270" w:rsidP="00254070">
      <w:pPr>
        <w:pStyle w:val="a8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906D90">
        <w:rPr>
          <w:color w:val="000000"/>
          <w:sz w:val="28"/>
          <w:szCs w:val="28"/>
        </w:rPr>
        <w:t>основними напрямами і методичними підходами до конструювання інноваційних харчових продуктів з використанням інноваційних ха</w:t>
      </w:r>
      <w:r w:rsidRPr="00906D90">
        <w:rPr>
          <w:color w:val="000000"/>
          <w:sz w:val="28"/>
          <w:szCs w:val="28"/>
        </w:rPr>
        <w:t>р</w:t>
      </w:r>
      <w:r w:rsidRPr="00906D90">
        <w:rPr>
          <w:color w:val="000000"/>
          <w:sz w:val="28"/>
          <w:szCs w:val="28"/>
        </w:rPr>
        <w:t xml:space="preserve">чових інгредієнтів; </w:t>
      </w:r>
    </w:p>
    <w:p w:rsidR="00CE7270" w:rsidRPr="00906D90" w:rsidRDefault="00CE7270" w:rsidP="00254070">
      <w:pPr>
        <w:pStyle w:val="a8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906D90">
        <w:rPr>
          <w:color w:val="000000"/>
          <w:sz w:val="28"/>
          <w:szCs w:val="28"/>
        </w:rPr>
        <w:t>удосконалення та розроблення інноваційних технологій харчових пр</w:t>
      </w:r>
      <w:r w:rsidRPr="00906D90">
        <w:rPr>
          <w:color w:val="000000"/>
          <w:sz w:val="28"/>
          <w:szCs w:val="28"/>
        </w:rPr>
        <w:t>о</w:t>
      </w:r>
      <w:r w:rsidRPr="00906D90">
        <w:rPr>
          <w:color w:val="000000"/>
          <w:sz w:val="28"/>
          <w:szCs w:val="28"/>
        </w:rPr>
        <w:t xml:space="preserve">дуктів на основі останніх досягнень науки і техніки; </w:t>
      </w:r>
    </w:p>
    <w:p w:rsidR="00CE7270" w:rsidRPr="00906D90" w:rsidRDefault="00CE7270" w:rsidP="00254070">
      <w:pPr>
        <w:pStyle w:val="a8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906D90">
        <w:rPr>
          <w:color w:val="000000"/>
          <w:sz w:val="28"/>
          <w:szCs w:val="28"/>
        </w:rPr>
        <w:t xml:space="preserve">дослідження закономірностей формування асортименту кулінарної продукції, визначення перспектив розвитку; </w:t>
      </w:r>
    </w:p>
    <w:p w:rsidR="00CE7270" w:rsidRPr="00906D90" w:rsidRDefault="00CE7270" w:rsidP="00254070">
      <w:pPr>
        <w:pStyle w:val="a8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906D90">
        <w:rPr>
          <w:color w:val="000000"/>
          <w:sz w:val="28"/>
          <w:szCs w:val="28"/>
        </w:rPr>
        <w:t>опанування знань щодо наукових принципів складання харчових рац</w:t>
      </w:r>
      <w:r w:rsidRPr="00906D90">
        <w:rPr>
          <w:color w:val="000000"/>
          <w:sz w:val="28"/>
          <w:szCs w:val="28"/>
        </w:rPr>
        <w:t>і</w:t>
      </w:r>
      <w:r w:rsidRPr="00906D90">
        <w:rPr>
          <w:color w:val="000000"/>
          <w:sz w:val="28"/>
          <w:szCs w:val="28"/>
        </w:rPr>
        <w:t>онів з урахуванням впровадження інноваційних технологій харчової продукції.</w:t>
      </w:r>
    </w:p>
    <w:p w:rsidR="00CE7270" w:rsidRPr="00906D90" w:rsidRDefault="00CE7270" w:rsidP="00254070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У результаті вивчення навчальної дисципліни студент повинен:</w:t>
      </w:r>
    </w:p>
    <w:p w:rsidR="00CE7270" w:rsidRPr="00906D90" w:rsidRDefault="00CE7270" w:rsidP="0025407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знати: </w:t>
      </w:r>
    </w:p>
    <w:p w:rsidR="00CE7270" w:rsidRPr="00906D90" w:rsidRDefault="00CE7270" w:rsidP="00254070">
      <w:pPr>
        <w:pStyle w:val="a8"/>
        <w:numPr>
          <w:ilvl w:val="0"/>
          <w:numId w:val="25"/>
        </w:numPr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906D90">
        <w:rPr>
          <w:color w:val="000000"/>
          <w:sz w:val="28"/>
          <w:szCs w:val="28"/>
        </w:rPr>
        <w:t xml:space="preserve">сучасний стан і перспективи розвитку </w:t>
      </w:r>
      <w:proofErr w:type="spellStart"/>
      <w:r w:rsidRPr="00906D90">
        <w:rPr>
          <w:color w:val="000000"/>
          <w:sz w:val="28"/>
          <w:szCs w:val="28"/>
        </w:rPr>
        <w:t>нутриціології</w:t>
      </w:r>
      <w:proofErr w:type="spellEnd"/>
      <w:r w:rsidRPr="00906D90">
        <w:rPr>
          <w:color w:val="000000"/>
          <w:sz w:val="28"/>
          <w:szCs w:val="28"/>
        </w:rPr>
        <w:t xml:space="preserve">; </w:t>
      </w:r>
    </w:p>
    <w:p w:rsidR="00CE7270" w:rsidRPr="00906D90" w:rsidRDefault="00CE7270" w:rsidP="00254070">
      <w:pPr>
        <w:pStyle w:val="a8"/>
        <w:numPr>
          <w:ilvl w:val="0"/>
          <w:numId w:val="25"/>
        </w:numPr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906D90">
        <w:rPr>
          <w:color w:val="000000"/>
          <w:sz w:val="28"/>
          <w:szCs w:val="28"/>
        </w:rPr>
        <w:t>інноваційні методи оброблення сировини; новітні харчові продукти функц</w:t>
      </w:r>
      <w:r w:rsidRPr="00906D90">
        <w:rPr>
          <w:color w:val="000000"/>
          <w:sz w:val="28"/>
          <w:szCs w:val="28"/>
        </w:rPr>
        <w:t>і</w:t>
      </w:r>
      <w:r w:rsidRPr="00906D90">
        <w:rPr>
          <w:color w:val="000000"/>
          <w:sz w:val="28"/>
          <w:szCs w:val="28"/>
        </w:rPr>
        <w:t xml:space="preserve">онального призначення; альтернативні види харчування; </w:t>
      </w:r>
    </w:p>
    <w:p w:rsidR="00CE7270" w:rsidRPr="00906D90" w:rsidRDefault="00CE7270" w:rsidP="00254070">
      <w:pPr>
        <w:pStyle w:val="a8"/>
        <w:numPr>
          <w:ilvl w:val="0"/>
          <w:numId w:val="25"/>
        </w:numPr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906D90">
        <w:rPr>
          <w:color w:val="000000"/>
          <w:sz w:val="28"/>
          <w:szCs w:val="28"/>
        </w:rPr>
        <w:t>характеристику сучасних дієтичних добавок та новітні технології виробни</w:t>
      </w:r>
      <w:r w:rsidRPr="00906D90">
        <w:rPr>
          <w:color w:val="000000"/>
          <w:sz w:val="28"/>
          <w:szCs w:val="28"/>
        </w:rPr>
        <w:t>ц</w:t>
      </w:r>
      <w:r w:rsidRPr="00906D90">
        <w:rPr>
          <w:color w:val="000000"/>
          <w:sz w:val="28"/>
          <w:szCs w:val="28"/>
        </w:rPr>
        <w:t xml:space="preserve">тва дієтичних добавок; технології використання дієтичних добавок у виробництві кулінарних виробів і напоїв функціонального призначення; </w:t>
      </w:r>
    </w:p>
    <w:p w:rsidR="00CE7270" w:rsidRPr="00906D90" w:rsidRDefault="00CE7270" w:rsidP="00254070">
      <w:pPr>
        <w:pStyle w:val="a8"/>
        <w:numPr>
          <w:ilvl w:val="0"/>
          <w:numId w:val="25"/>
        </w:numPr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906D90">
        <w:rPr>
          <w:color w:val="000000"/>
          <w:sz w:val="28"/>
          <w:szCs w:val="28"/>
        </w:rPr>
        <w:t>методику визначення раціональних технологічних режимів виробництва р</w:t>
      </w:r>
      <w:r w:rsidRPr="00906D90">
        <w:rPr>
          <w:color w:val="000000"/>
          <w:sz w:val="28"/>
          <w:szCs w:val="28"/>
        </w:rPr>
        <w:t>е</w:t>
      </w:r>
      <w:r w:rsidRPr="00906D90">
        <w:rPr>
          <w:color w:val="000000"/>
          <w:sz w:val="28"/>
          <w:szCs w:val="28"/>
        </w:rPr>
        <w:t xml:space="preserve">сторанної продукції харчування; </w:t>
      </w:r>
      <w:r w:rsidRPr="00906D90">
        <w:rPr>
          <w:bCs/>
          <w:iCs/>
          <w:color w:val="000000"/>
          <w:sz w:val="28"/>
          <w:szCs w:val="28"/>
        </w:rPr>
        <w:t>класифікацію і характеристику харчових проду</w:t>
      </w:r>
      <w:r w:rsidRPr="00906D90">
        <w:rPr>
          <w:bCs/>
          <w:iCs/>
          <w:color w:val="000000"/>
          <w:sz w:val="28"/>
          <w:szCs w:val="28"/>
        </w:rPr>
        <w:t>к</w:t>
      </w:r>
      <w:r w:rsidRPr="00906D90">
        <w:rPr>
          <w:bCs/>
          <w:iCs/>
          <w:color w:val="000000"/>
          <w:sz w:val="28"/>
          <w:szCs w:val="28"/>
        </w:rPr>
        <w:t xml:space="preserve">тів функціонального призначення; </w:t>
      </w:r>
    </w:p>
    <w:p w:rsidR="00CE7270" w:rsidRPr="00906D90" w:rsidRDefault="00CE7270" w:rsidP="00254070">
      <w:pPr>
        <w:pStyle w:val="a8"/>
        <w:numPr>
          <w:ilvl w:val="0"/>
          <w:numId w:val="25"/>
        </w:numPr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906D90">
        <w:rPr>
          <w:sz w:val="28"/>
          <w:szCs w:val="28"/>
        </w:rPr>
        <w:t>х</w:t>
      </w:r>
      <w:r w:rsidRPr="00906D90">
        <w:rPr>
          <w:color w:val="000000"/>
          <w:sz w:val="28"/>
          <w:szCs w:val="28"/>
        </w:rPr>
        <w:t xml:space="preserve">арактеристику харчових продуктів, що сприяють підвищенню захисних функцій організму; </w:t>
      </w:r>
    </w:p>
    <w:p w:rsidR="00CE7270" w:rsidRPr="00906D90" w:rsidRDefault="00CE7270" w:rsidP="00254070">
      <w:pPr>
        <w:pStyle w:val="a8"/>
        <w:numPr>
          <w:ilvl w:val="0"/>
          <w:numId w:val="25"/>
        </w:numPr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906D90">
        <w:rPr>
          <w:color w:val="000000"/>
          <w:sz w:val="28"/>
          <w:szCs w:val="28"/>
        </w:rPr>
        <w:t xml:space="preserve">інноваційні технології ресторанної продукції; </w:t>
      </w:r>
    </w:p>
    <w:p w:rsidR="00CE7270" w:rsidRPr="00906D90" w:rsidRDefault="00CE7270" w:rsidP="00254070">
      <w:pPr>
        <w:pStyle w:val="a8"/>
        <w:numPr>
          <w:ilvl w:val="0"/>
          <w:numId w:val="25"/>
        </w:numPr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906D90">
        <w:rPr>
          <w:color w:val="000000"/>
          <w:sz w:val="28"/>
          <w:szCs w:val="28"/>
        </w:rPr>
        <w:t xml:space="preserve">умови реалізації готової продукції; </w:t>
      </w:r>
    </w:p>
    <w:p w:rsidR="00CE7270" w:rsidRPr="00906D90" w:rsidRDefault="00CE7270" w:rsidP="00254070">
      <w:pPr>
        <w:pStyle w:val="a8"/>
        <w:numPr>
          <w:ilvl w:val="0"/>
          <w:numId w:val="25"/>
        </w:numPr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906D90">
        <w:rPr>
          <w:color w:val="000000"/>
          <w:sz w:val="28"/>
          <w:szCs w:val="28"/>
        </w:rPr>
        <w:t xml:space="preserve">вимоги до якості готової продукції; </w:t>
      </w:r>
    </w:p>
    <w:p w:rsidR="00CE7270" w:rsidRPr="00906D90" w:rsidRDefault="00CE7270" w:rsidP="00254070">
      <w:pPr>
        <w:pStyle w:val="a8"/>
        <w:numPr>
          <w:ilvl w:val="0"/>
          <w:numId w:val="25"/>
        </w:numPr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906D90">
        <w:rPr>
          <w:bCs/>
          <w:color w:val="000000"/>
          <w:sz w:val="28"/>
          <w:szCs w:val="28"/>
        </w:rPr>
        <w:lastRenderedPageBreak/>
        <w:t xml:space="preserve">основні принципи побудови харчових раціонів; </w:t>
      </w:r>
    </w:p>
    <w:p w:rsidR="00CE7270" w:rsidRPr="00906D90" w:rsidRDefault="00CE7270" w:rsidP="00254070">
      <w:pPr>
        <w:pStyle w:val="a8"/>
        <w:numPr>
          <w:ilvl w:val="0"/>
          <w:numId w:val="25"/>
        </w:numPr>
        <w:ind w:left="0" w:firstLine="567"/>
        <w:jc w:val="both"/>
        <w:rPr>
          <w:rStyle w:val="FontStyle20"/>
          <w:b w:val="0"/>
          <w:bCs w:val="0"/>
          <w:color w:val="000000"/>
          <w:sz w:val="28"/>
          <w:szCs w:val="28"/>
        </w:rPr>
      </w:pPr>
      <w:r w:rsidRPr="00906D90">
        <w:rPr>
          <w:color w:val="000000"/>
          <w:sz w:val="28"/>
          <w:szCs w:val="28"/>
        </w:rPr>
        <w:t>о</w:t>
      </w:r>
      <w:r w:rsidRPr="00906D90">
        <w:rPr>
          <w:color w:val="000000"/>
          <w:sz w:val="28"/>
          <w:szCs w:val="28"/>
          <w:lang w:val="ru-RU"/>
        </w:rPr>
        <w:t>с</w:t>
      </w:r>
      <w:proofErr w:type="spellStart"/>
      <w:r w:rsidRPr="00906D90">
        <w:rPr>
          <w:color w:val="000000"/>
          <w:sz w:val="28"/>
          <w:szCs w:val="28"/>
        </w:rPr>
        <w:t>новні</w:t>
      </w:r>
      <w:proofErr w:type="spellEnd"/>
      <w:r w:rsidRPr="00906D90">
        <w:rPr>
          <w:color w:val="000000"/>
          <w:sz w:val="28"/>
          <w:szCs w:val="28"/>
        </w:rPr>
        <w:t xml:space="preserve"> принципи організації раціонального харчування всіх груп населе</w:t>
      </w:r>
      <w:r w:rsidRPr="00906D90">
        <w:rPr>
          <w:color w:val="000000"/>
          <w:sz w:val="28"/>
          <w:szCs w:val="28"/>
        </w:rPr>
        <w:t>н</w:t>
      </w:r>
      <w:r w:rsidRPr="00906D90">
        <w:rPr>
          <w:color w:val="000000"/>
          <w:sz w:val="28"/>
          <w:szCs w:val="28"/>
        </w:rPr>
        <w:t>ня.</w:t>
      </w:r>
    </w:p>
    <w:p w:rsidR="00CE7270" w:rsidRPr="00906D90" w:rsidRDefault="00CE7270" w:rsidP="00254070">
      <w:pPr>
        <w:pStyle w:val="21"/>
        <w:spacing w:after="0" w:line="240" w:lineRule="auto"/>
        <w:ind w:firstLine="567"/>
        <w:jc w:val="both"/>
        <w:rPr>
          <w:color w:val="000000"/>
          <w:szCs w:val="28"/>
          <w:lang w:val="uk-UA"/>
        </w:rPr>
      </w:pPr>
      <w:r w:rsidRPr="00906D90">
        <w:rPr>
          <w:b/>
          <w:color w:val="000000"/>
          <w:szCs w:val="28"/>
          <w:lang w:val="uk-UA"/>
        </w:rPr>
        <w:t>Вміти:</w:t>
      </w:r>
      <w:r w:rsidRPr="00906D90">
        <w:rPr>
          <w:color w:val="000000"/>
          <w:szCs w:val="28"/>
          <w:lang w:val="uk-UA"/>
        </w:rPr>
        <w:t xml:space="preserve"> </w:t>
      </w:r>
    </w:p>
    <w:p w:rsidR="00CE7270" w:rsidRPr="00906D90" w:rsidRDefault="00CE7270" w:rsidP="00254070">
      <w:pPr>
        <w:pStyle w:val="21"/>
        <w:numPr>
          <w:ilvl w:val="0"/>
          <w:numId w:val="25"/>
        </w:numPr>
        <w:spacing w:after="0" w:line="240" w:lineRule="auto"/>
        <w:ind w:left="0" w:firstLine="567"/>
        <w:jc w:val="both"/>
        <w:rPr>
          <w:color w:val="000000"/>
          <w:szCs w:val="28"/>
          <w:lang w:val="uk-UA"/>
        </w:rPr>
      </w:pPr>
      <w:r w:rsidRPr="00906D90">
        <w:rPr>
          <w:color w:val="000000"/>
          <w:szCs w:val="28"/>
          <w:lang w:val="uk-UA"/>
        </w:rPr>
        <w:t>діагностувати технології кулінарної продукції як цілісні технологічні сист</w:t>
      </w:r>
      <w:r w:rsidRPr="00906D90">
        <w:rPr>
          <w:color w:val="000000"/>
          <w:szCs w:val="28"/>
          <w:lang w:val="uk-UA"/>
        </w:rPr>
        <w:t>е</w:t>
      </w:r>
      <w:r w:rsidRPr="00906D90">
        <w:rPr>
          <w:color w:val="000000"/>
          <w:szCs w:val="28"/>
          <w:lang w:val="uk-UA"/>
        </w:rPr>
        <w:t>ми, спрямовані на вдосконалення існуючих та розроблення більш ефективних і</w:t>
      </w:r>
      <w:r w:rsidRPr="00906D90">
        <w:rPr>
          <w:color w:val="000000"/>
          <w:szCs w:val="28"/>
          <w:lang w:val="uk-UA"/>
        </w:rPr>
        <w:t>н</w:t>
      </w:r>
      <w:r w:rsidRPr="00906D90">
        <w:rPr>
          <w:color w:val="000000"/>
          <w:szCs w:val="28"/>
          <w:lang w:val="uk-UA"/>
        </w:rPr>
        <w:t xml:space="preserve">новаційних технологій; </w:t>
      </w:r>
    </w:p>
    <w:p w:rsidR="00CE7270" w:rsidRPr="00906D90" w:rsidRDefault="00CE7270" w:rsidP="00254070">
      <w:pPr>
        <w:pStyle w:val="21"/>
        <w:numPr>
          <w:ilvl w:val="0"/>
          <w:numId w:val="25"/>
        </w:numPr>
        <w:spacing w:after="0" w:line="240" w:lineRule="auto"/>
        <w:ind w:left="0" w:firstLine="567"/>
        <w:jc w:val="both"/>
        <w:rPr>
          <w:color w:val="000000"/>
          <w:szCs w:val="28"/>
          <w:lang w:val="uk-UA"/>
        </w:rPr>
      </w:pPr>
      <w:r w:rsidRPr="00906D90">
        <w:rPr>
          <w:color w:val="000000"/>
          <w:szCs w:val="28"/>
          <w:lang w:val="uk-UA"/>
        </w:rPr>
        <w:t xml:space="preserve">розраховувати енергетичну цінність харчових продуктів; </w:t>
      </w:r>
    </w:p>
    <w:p w:rsidR="00CE7270" w:rsidRPr="00906D90" w:rsidRDefault="00CE7270" w:rsidP="00254070">
      <w:pPr>
        <w:pStyle w:val="21"/>
        <w:numPr>
          <w:ilvl w:val="0"/>
          <w:numId w:val="25"/>
        </w:numPr>
        <w:spacing w:after="0" w:line="240" w:lineRule="auto"/>
        <w:ind w:left="0" w:firstLine="567"/>
        <w:jc w:val="both"/>
        <w:rPr>
          <w:color w:val="000000"/>
          <w:szCs w:val="28"/>
          <w:lang w:val="uk-UA"/>
        </w:rPr>
      </w:pPr>
      <w:r w:rsidRPr="00906D90">
        <w:rPr>
          <w:color w:val="000000"/>
          <w:szCs w:val="28"/>
          <w:lang w:val="uk-UA"/>
        </w:rPr>
        <w:t xml:space="preserve">використовувати дієтичні та харчові добавки як функціональні рецептурні компоненти кулінарних виробів і напоїв; </w:t>
      </w:r>
    </w:p>
    <w:p w:rsidR="00CE7270" w:rsidRPr="00906D90" w:rsidRDefault="00CE7270" w:rsidP="00254070">
      <w:pPr>
        <w:pStyle w:val="21"/>
        <w:numPr>
          <w:ilvl w:val="0"/>
          <w:numId w:val="25"/>
        </w:numPr>
        <w:spacing w:after="0" w:line="240" w:lineRule="auto"/>
        <w:ind w:left="0" w:firstLine="567"/>
        <w:jc w:val="both"/>
        <w:rPr>
          <w:color w:val="000000"/>
          <w:szCs w:val="28"/>
          <w:lang w:val="uk-UA"/>
        </w:rPr>
      </w:pPr>
      <w:r w:rsidRPr="00906D90">
        <w:rPr>
          <w:color w:val="000000"/>
          <w:szCs w:val="28"/>
          <w:lang w:val="uk-UA"/>
        </w:rPr>
        <w:t xml:space="preserve">проектувати технології харчових продуктів і раціонів харчування; </w:t>
      </w:r>
    </w:p>
    <w:p w:rsidR="00CE7270" w:rsidRPr="00906D90" w:rsidRDefault="00CE7270" w:rsidP="00254070">
      <w:pPr>
        <w:pStyle w:val="21"/>
        <w:numPr>
          <w:ilvl w:val="0"/>
          <w:numId w:val="25"/>
        </w:numPr>
        <w:spacing w:after="0" w:line="240" w:lineRule="auto"/>
        <w:ind w:left="0" w:firstLine="567"/>
        <w:jc w:val="both"/>
        <w:rPr>
          <w:color w:val="000000"/>
          <w:szCs w:val="28"/>
          <w:lang w:val="uk-UA"/>
        </w:rPr>
      </w:pPr>
      <w:r w:rsidRPr="00906D90">
        <w:rPr>
          <w:color w:val="000000"/>
          <w:szCs w:val="28"/>
          <w:lang w:val="uk-UA"/>
        </w:rPr>
        <w:t>формувати мету, завдання та наукову стратегію та гіпотезу розробки реце</w:t>
      </w:r>
      <w:r w:rsidRPr="00906D90">
        <w:rPr>
          <w:color w:val="000000"/>
          <w:szCs w:val="28"/>
          <w:lang w:val="uk-UA"/>
        </w:rPr>
        <w:t>п</w:t>
      </w:r>
      <w:r w:rsidRPr="00906D90">
        <w:rPr>
          <w:color w:val="000000"/>
          <w:szCs w:val="28"/>
          <w:lang w:val="uk-UA"/>
        </w:rPr>
        <w:t xml:space="preserve">тур і технологій на нову продукцію; </w:t>
      </w:r>
    </w:p>
    <w:p w:rsidR="00CE7270" w:rsidRPr="00906D90" w:rsidRDefault="00CE7270" w:rsidP="00254070">
      <w:pPr>
        <w:pStyle w:val="21"/>
        <w:numPr>
          <w:ilvl w:val="0"/>
          <w:numId w:val="25"/>
        </w:numPr>
        <w:spacing w:after="0" w:line="240" w:lineRule="auto"/>
        <w:ind w:left="0" w:firstLine="567"/>
        <w:jc w:val="both"/>
        <w:rPr>
          <w:color w:val="000000"/>
          <w:szCs w:val="28"/>
          <w:lang w:val="uk-UA"/>
        </w:rPr>
      </w:pPr>
      <w:r w:rsidRPr="00906D90">
        <w:rPr>
          <w:iCs/>
          <w:color w:val="000000"/>
          <w:szCs w:val="28"/>
          <w:lang w:val="uk-UA"/>
        </w:rPr>
        <w:t xml:space="preserve">використовувати </w:t>
      </w:r>
      <w:r w:rsidRPr="00906D90">
        <w:rPr>
          <w:color w:val="000000"/>
          <w:szCs w:val="28"/>
          <w:lang w:val="uk-UA"/>
        </w:rPr>
        <w:t xml:space="preserve">інноваційні технології ресторанної продукції: фірмових та банкетних страв, авторських страв </w:t>
      </w:r>
      <w:proofErr w:type="spellStart"/>
      <w:r w:rsidRPr="00906D90">
        <w:rPr>
          <w:color w:val="000000"/>
          <w:szCs w:val="28"/>
          <w:lang w:val="uk-UA"/>
        </w:rPr>
        <w:t>ф’южн</w:t>
      </w:r>
      <w:proofErr w:type="spellEnd"/>
      <w:r w:rsidRPr="00906D90">
        <w:rPr>
          <w:color w:val="000000"/>
          <w:szCs w:val="28"/>
          <w:lang w:val="uk-UA"/>
        </w:rPr>
        <w:t xml:space="preserve">-кухні з використанням різноманітних </w:t>
      </w:r>
      <w:proofErr w:type="spellStart"/>
      <w:r w:rsidRPr="00906D90">
        <w:rPr>
          <w:color w:val="000000"/>
          <w:szCs w:val="28"/>
          <w:lang w:val="uk-UA"/>
        </w:rPr>
        <w:t>еногастрономічних</w:t>
      </w:r>
      <w:proofErr w:type="spellEnd"/>
      <w:r w:rsidRPr="00906D90">
        <w:rPr>
          <w:color w:val="000000"/>
          <w:szCs w:val="28"/>
          <w:lang w:val="uk-UA"/>
        </w:rPr>
        <w:t xml:space="preserve"> способів, креативних тенденцій і технологій; розробляти та обґрунтувати збалансовані раціони харчування; </w:t>
      </w:r>
      <w:r w:rsidRPr="00906D90">
        <w:rPr>
          <w:bCs/>
          <w:color w:val="000000"/>
          <w:szCs w:val="28"/>
          <w:lang w:val="uk-UA"/>
        </w:rPr>
        <w:t xml:space="preserve"> </w:t>
      </w:r>
    </w:p>
    <w:p w:rsidR="00CE7270" w:rsidRDefault="00CE7270" w:rsidP="00254070">
      <w:pPr>
        <w:pStyle w:val="21"/>
        <w:numPr>
          <w:ilvl w:val="0"/>
          <w:numId w:val="25"/>
        </w:numPr>
        <w:spacing w:after="0" w:line="240" w:lineRule="auto"/>
        <w:ind w:left="0" w:firstLine="567"/>
        <w:jc w:val="both"/>
        <w:rPr>
          <w:color w:val="000000"/>
          <w:szCs w:val="28"/>
          <w:lang w:val="uk-UA"/>
        </w:rPr>
      </w:pPr>
      <w:r w:rsidRPr="00906D90">
        <w:rPr>
          <w:color w:val="000000"/>
          <w:szCs w:val="28"/>
          <w:lang w:val="uk-UA"/>
        </w:rPr>
        <w:t xml:space="preserve">розробляти та </w:t>
      </w:r>
      <w:r w:rsidRPr="00906D90">
        <w:rPr>
          <w:bCs/>
          <w:color w:val="000000"/>
          <w:szCs w:val="28"/>
          <w:lang w:val="uk-UA"/>
        </w:rPr>
        <w:t>складати меню для дієтичного харчування у закладах рест</w:t>
      </w:r>
      <w:r w:rsidRPr="00906D90">
        <w:rPr>
          <w:bCs/>
          <w:color w:val="000000"/>
          <w:szCs w:val="28"/>
          <w:lang w:val="uk-UA"/>
        </w:rPr>
        <w:t>о</w:t>
      </w:r>
      <w:r w:rsidRPr="00906D90">
        <w:rPr>
          <w:bCs/>
          <w:color w:val="000000"/>
          <w:szCs w:val="28"/>
          <w:lang w:val="uk-UA"/>
        </w:rPr>
        <w:t xml:space="preserve">ранного господарства; розробляти та </w:t>
      </w:r>
      <w:r w:rsidRPr="00906D90">
        <w:rPr>
          <w:color w:val="000000"/>
          <w:szCs w:val="28"/>
          <w:lang w:val="uk-UA"/>
        </w:rPr>
        <w:t>складання меню для харчування дітей ра</w:t>
      </w:r>
      <w:r w:rsidRPr="00906D90">
        <w:rPr>
          <w:color w:val="000000"/>
          <w:szCs w:val="28"/>
          <w:lang w:val="uk-UA"/>
        </w:rPr>
        <w:t>н</w:t>
      </w:r>
      <w:r w:rsidRPr="00906D90">
        <w:rPr>
          <w:color w:val="000000"/>
          <w:szCs w:val="28"/>
          <w:lang w:val="uk-UA"/>
        </w:rPr>
        <w:t>нього, дошкільного, шкільного віку.</w:t>
      </w:r>
    </w:p>
    <w:p w:rsidR="00F14A1E" w:rsidRPr="00906D90" w:rsidRDefault="00F14A1E" w:rsidP="00254070">
      <w:pPr>
        <w:pStyle w:val="21"/>
        <w:numPr>
          <w:ilvl w:val="0"/>
          <w:numId w:val="25"/>
        </w:numPr>
        <w:spacing w:after="0" w:line="240" w:lineRule="auto"/>
        <w:ind w:left="0" w:firstLine="567"/>
        <w:jc w:val="both"/>
        <w:rPr>
          <w:color w:val="000000"/>
          <w:szCs w:val="28"/>
          <w:lang w:val="uk-UA"/>
        </w:rPr>
      </w:pPr>
    </w:p>
    <w:p w:rsidR="00CE7270" w:rsidRPr="00906D90" w:rsidRDefault="00CE7270" w:rsidP="00254070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>Програма навчальної дисципліни</w:t>
      </w:r>
    </w:p>
    <w:p w:rsidR="00CE7270" w:rsidRPr="00906D90" w:rsidRDefault="00CE7270" w:rsidP="00254070">
      <w:pPr>
        <w:tabs>
          <w:tab w:val="left" w:pos="-851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(затверджено ВР СНАУ 28.04.1</w:t>
      </w:r>
      <w:r w:rsidR="00F14A1E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 xml:space="preserve"> р., протокол №  9)</w:t>
      </w:r>
    </w:p>
    <w:p w:rsidR="00CE7270" w:rsidRPr="00906D90" w:rsidRDefault="00CE7270" w:rsidP="00254070">
      <w:pPr>
        <w:spacing w:after="0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CE7270" w:rsidRPr="00906D90" w:rsidRDefault="00CE7270" w:rsidP="00254070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Змістовий модуль 1. Характеристика харчових інгредієнтів </w:t>
      </w:r>
    </w:p>
    <w:p w:rsidR="00CE7270" w:rsidRPr="00906D90" w:rsidRDefault="00CE7270" w:rsidP="00254070">
      <w:pPr>
        <w:pStyle w:val="a8"/>
        <w:ind w:left="0"/>
        <w:jc w:val="center"/>
        <w:rPr>
          <w:b/>
          <w:sz w:val="28"/>
          <w:szCs w:val="28"/>
        </w:rPr>
      </w:pPr>
      <w:r w:rsidRPr="00906D90">
        <w:rPr>
          <w:b/>
          <w:color w:val="000000"/>
          <w:sz w:val="28"/>
          <w:szCs w:val="28"/>
        </w:rPr>
        <w:t xml:space="preserve">Тема 1. </w:t>
      </w:r>
      <w:r w:rsidRPr="00906D90">
        <w:rPr>
          <w:b/>
          <w:sz w:val="28"/>
          <w:szCs w:val="28"/>
        </w:rPr>
        <w:t xml:space="preserve">Інгредієнти на основі білків </w:t>
      </w:r>
    </w:p>
    <w:p w:rsidR="00CE7270" w:rsidRPr="00906D90" w:rsidRDefault="00CE7270" w:rsidP="0025407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sz w:val="28"/>
          <w:szCs w:val="28"/>
          <w:lang w:val="uk-UA"/>
        </w:rPr>
        <w:t>Лекція 1.</w:t>
      </w:r>
      <w:r w:rsidRPr="00906D90">
        <w:rPr>
          <w:rFonts w:ascii="Times New Roman" w:hAnsi="Times New Roman"/>
          <w:sz w:val="28"/>
          <w:szCs w:val="28"/>
          <w:lang w:val="uk-UA"/>
        </w:rPr>
        <w:t xml:space="preserve"> Мета дисципліни. </w:t>
      </w:r>
      <w:proofErr w:type="spellStart"/>
      <w:r w:rsidRPr="00906D90">
        <w:rPr>
          <w:rFonts w:ascii="Times New Roman" w:hAnsi="Times New Roman"/>
          <w:sz w:val="28"/>
          <w:szCs w:val="28"/>
          <w:lang w:val="uk-UA"/>
        </w:rPr>
        <w:t>Мол</w:t>
      </w:r>
      <w:proofErr w:type="spellEnd"/>
      <w:r w:rsidRPr="00906D90">
        <w:rPr>
          <w:rFonts w:ascii="Times New Roman" w:hAnsi="Times New Roman"/>
          <w:sz w:val="28"/>
          <w:szCs w:val="28"/>
        </w:rPr>
        <w:t xml:space="preserve">око </w:t>
      </w:r>
      <w:proofErr w:type="spellStart"/>
      <w:r w:rsidRPr="00906D90">
        <w:rPr>
          <w:rFonts w:ascii="Times New Roman" w:hAnsi="Times New Roman"/>
          <w:sz w:val="28"/>
          <w:szCs w:val="28"/>
        </w:rPr>
        <w:t>сухе</w:t>
      </w:r>
      <w:proofErr w:type="spellEnd"/>
      <w:r w:rsidRPr="00906D90">
        <w:rPr>
          <w:rFonts w:ascii="Times New Roman" w:hAnsi="Times New Roman"/>
          <w:sz w:val="28"/>
          <w:szCs w:val="28"/>
        </w:rPr>
        <w:t xml:space="preserve"> и сух</w:t>
      </w:r>
      <w:r w:rsidRPr="00906D90">
        <w:rPr>
          <w:rFonts w:ascii="Times New Roman" w:hAnsi="Times New Roman"/>
          <w:sz w:val="28"/>
          <w:szCs w:val="28"/>
          <w:lang w:val="uk-UA"/>
        </w:rPr>
        <w:t>і</w:t>
      </w:r>
      <w:r w:rsidRPr="00906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D90">
        <w:rPr>
          <w:rFonts w:ascii="Times New Roman" w:hAnsi="Times New Roman"/>
          <w:sz w:val="28"/>
          <w:szCs w:val="28"/>
        </w:rPr>
        <w:t>молочн</w:t>
      </w:r>
      <w:proofErr w:type="spellEnd"/>
      <w:r w:rsidRPr="00906D90">
        <w:rPr>
          <w:rFonts w:ascii="Times New Roman" w:hAnsi="Times New Roman"/>
          <w:sz w:val="28"/>
          <w:szCs w:val="28"/>
          <w:lang w:val="uk-UA"/>
        </w:rPr>
        <w:t>і</w:t>
      </w:r>
      <w:r w:rsidRPr="00906D90">
        <w:rPr>
          <w:rFonts w:ascii="Times New Roman" w:hAnsi="Times New Roman"/>
          <w:sz w:val="28"/>
          <w:szCs w:val="28"/>
        </w:rPr>
        <w:t xml:space="preserve"> продукт</w:t>
      </w:r>
      <w:r w:rsidRPr="00906D90">
        <w:rPr>
          <w:rFonts w:ascii="Times New Roman" w:hAnsi="Times New Roman"/>
          <w:sz w:val="28"/>
          <w:szCs w:val="28"/>
          <w:lang w:val="uk-UA"/>
        </w:rPr>
        <w:t xml:space="preserve">и. </w:t>
      </w:r>
      <w:proofErr w:type="spellStart"/>
      <w:r w:rsidRPr="00906D90">
        <w:rPr>
          <w:rFonts w:ascii="Times New Roman" w:hAnsi="Times New Roman"/>
          <w:sz w:val="28"/>
          <w:szCs w:val="28"/>
        </w:rPr>
        <w:t>Казе</w:t>
      </w:r>
      <w:proofErr w:type="spellEnd"/>
      <w:r w:rsidRPr="00906D90">
        <w:rPr>
          <w:rFonts w:ascii="Times New Roman" w:hAnsi="Times New Roman"/>
          <w:sz w:val="28"/>
          <w:szCs w:val="28"/>
          <w:lang w:val="uk-UA"/>
        </w:rPr>
        <w:t>ї</w:t>
      </w:r>
      <w:r w:rsidRPr="00906D90">
        <w:rPr>
          <w:rFonts w:ascii="Times New Roman" w:hAnsi="Times New Roman"/>
          <w:sz w:val="28"/>
          <w:szCs w:val="28"/>
        </w:rPr>
        <w:t>н</w:t>
      </w:r>
      <w:r w:rsidRPr="00906D90">
        <w:rPr>
          <w:rFonts w:ascii="Times New Roman" w:hAnsi="Times New Roman"/>
          <w:sz w:val="28"/>
          <w:szCs w:val="28"/>
          <w:lang w:val="uk-UA"/>
        </w:rPr>
        <w:t>и</w:t>
      </w:r>
      <w:r w:rsidRPr="00906D90">
        <w:rPr>
          <w:rFonts w:ascii="Times New Roman" w:hAnsi="Times New Roman"/>
          <w:sz w:val="28"/>
          <w:szCs w:val="28"/>
        </w:rPr>
        <w:t xml:space="preserve"> </w:t>
      </w:r>
      <w:r w:rsidRPr="00906D90">
        <w:rPr>
          <w:rFonts w:ascii="Times New Roman" w:hAnsi="Times New Roman"/>
          <w:sz w:val="28"/>
          <w:szCs w:val="28"/>
          <w:lang w:val="uk-UA"/>
        </w:rPr>
        <w:t>та</w:t>
      </w:r>
      <w:r w:rsidRPr="00906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D90">
        <w:rPr>
          <w:rFonts w:ascii="Times New Roman" w:hAnsi="Times New Roman"/>
          <w:sz w:val="28"/>
          <w:szCs w:val="28"/>
        </w:rPr>
        <w:t>казе</w:t>
      </w:r>
      <w:proofErr w:type="spellEnd"/>
      <w:r w:rsidRPr="00906D90">
        <w:rPr>
          <w:rFonts w:ascii="Times New Roman" w:hAnsi="Times New Roman"/>
          <w:sz w:val="28"/>
          <w:szCs w:val="28"/>
          <w:lang w:val="uk-UA"/>
        </w:rPr>
        <w:t>ї</w:t>
      </w:r>
      <w:proofErr w:type="spellStart"/>
      <w:r w:rsidRPr="00906D90">
        <w:rPr>
          <w:rFonts w:ascii="Times New Roman" w:hAnsi="Times New Roman"/>
          <w:sz w:val="28"/>
          <w:szCs w:val="28"/>
        </w:rPr>
        <w:t>нат</w:t>
      </w:r>
      <w:proofErr w:type="spellEnd"/>
      <w:r w:rsidRPr="00906D90">
        <w:rPr>
          <w:rFonts w:ascii="Times New Roman" w:hAnsi="Times New Roman"/>
          <w:sz w:val="28"/>
          <w:szCs w:val="28"/>
          <w:lang w:val="uk-UA"/>
        </w:rPr>
        <w:t xml:space="preserve">и. </w:t>
      </w:r>
      <w:proofErr w:type="spellStart"/>
      <w:r w:rsidRPr="00906D90">
        <w:rPr>
          <w:rFonts w:ascii="Times New Roman" w:hAnsi="Times New Roman"/>
          <w:sz w:val="28"/>
          <w:szCs w:val="28"/>
        </w:rPr>
        <w:t>Молочн</w:t>
      </w:r>
      <w:proofErr w:type="spellEnd"/>
      <w:r w:rsidRPr="00906D90">
        <w:rPr>
          <w:rFonts w:ascii="Times New Roman" w:hAnsi="Times New Roman"/>
          <w:sz w:val="28"/>
          <w:szCs w:val="28"/>
          <w:lang w:val="uk-UA"/>
        </w:rPr>
        <w:t>і</w:t>
      </w:r>
      <w:r w:rsidRPr="00906D90">
        <w:rPr>
          <w:rFonts w:ascii="Times New Roman" w:hAnsi="Times New Roman"/>
          <w:sz w:val="28"/>
          <w:szCs w:val="28"/>
        </w:rPr>
        <w:t xml:space="preserve"> б</w:t>
      </w:r>
      <w:r w:rsidRPr="00906D90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906D90">
        <w:rPr>
          <w:rFonts w:ascii="Times New Roman" w:hAnsi="Times New Roman"/>
          <w:sz w:val="28"/>
          <w:szCs w:val="28"/>
        </w:rPr>
        <w:t>лков</w:t>
      </w:r>
      <w:proofErr w:type="spellEnd"/>
      <w:r w:rsidRPr="00906D90">
        <w:rPr>
          <w:rFonts w:ascii="Times New Roman" w:hAnsi="Times New Roman"/>
          <w:sz w:val="28"/>
          <w:szCs w:val="28"/>
          <w:lang w:val="uk-UA"/>
        </w:rPr>
        <w:t>і</w:t>
      </w:r>
      <w:r w:rsidRPr="00906D90">
        <w:rPr>
          <w:rFonts w:ascii="Times New Roman" w:hAnsi="Times New Roman"/>
          <w:sz w:val="28"/>
          <w:szCs w:val="28"/>
        </w:rPr>
        <w:t xml:space="preserve"> концентрат</w:t>
      </w:r>
      <w:r w:rsidRPr="00906D90">
        <w:rPr>
          <w:rFonts w:ascii="Times New Roman" w:hAnsi="Times New Roman"/>
          <w:sz w:val="28"/>
          <w:szCs w:val="28"/>
          <w:lang w:val="uk-UA"/>
        </w:rPr>
        <w:t>и. Сироватка молочна суха і сухі сиров</w:t>
      </w:r>
      <w:r w:rsidRPr="00906D90">
        <w:rPr>
          <w:rFonts w:ascii="Times New Roman" w:hAnsi="Times New Roman"/>
          <w:sz w:val="28"/>
          <w:szCs w:val="28"/>
          <w:lang w:val="uk-UA"/>
        </w:rPr>
        <w:t>а</w:t>
      </w:r>
      <w:r w:rsidRPr="00906D90">
        <w:rPr>
          <w:rFonts w:ascii="Times New Roman" w:hAnsi="Times New Roman"/>
          <w:sz w:val="28"/>
          <w:szCs w:val="28"/>
          <w:lang w:val="uk-UA"/>
        </w:rPr>
        <w:t>ткові продукти</w:t>
      </w:r>
    </w:p>
    <w:p w:rsidR="00CE7270" w:rsidRPr="00906D90" w:rsidRDefault="00CE7270" w:rsidP="00254070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906D90">
        <w:rPr>
          <w:b/>
          <w:color w:val="000000"/>
          <w:sz w:val="28"/>
          <w:szCs w:val="28"/>
        </w:rPr>
        <w:t xml:space="preserve">Лекція 2. </w:t>
      </w:r>
      <w:r w:rsidRPr="00906D90">
        <w:rPr>
          <w:sz w:val="28"/>
          <w:szCs w:val="28"/>
        </w:rPr>
        <w:t>Сироваткові білкові концентрати та ізолят. Маслянка суха. Вершки сухі. Інші джерела білкових інгредієнтів</w:t>
      </w:r>
    </w:p>
    <w:p w:rsidR="00CE7270" w:rsidRPr="00906D90" w:rsidRDefault="00CE7270" w:rsidP="0025407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sz w:val="28"/>
          <w:szCs w:val="28"/>
        </w:rPr>
        <w:t xml:space="preserve">Тема 2. </w:t>
      </w:r>
      <w:r w:rsidRPr="00906D90">
        <w:rPr>
          <w:rFonts w:ascii="Times New Roman" w:hAnsi="Times New Roman"/>
          <w:b/>
          <w:sz w:val="28"/>
          <w:szCs w:val="28"/>
          <w:lang w:val="uk-UA"/>
        </w:rPr>
        <w:t xml:space="preserve">Вуглеводні компоненти. </w:t>
      </w:r>
      <w:proofErr w:type="spellStart"/>
      <w:r w:rsidRPr="00906D90">
        <w:rPr>
          <w:rFonts w:ascii="Times New Roman" w:hAnsi="Times New Roman"/>
          <w:b/>
          <w:sz w:val="28"/>
          <w:szCs w:val="28"/>
          <w:lang w:val="uk-UA"/>
        </w:rPr>
        <w:t>Смако</w:t>
      </w:r>
      <w:proofErr w:type="spellEnd"/>
      <w:r w:rsidRPr="00906D90">
        <w:rPr>
          <w:rFonts w:ascii="Times New Roman" w:hAnsi="Times New Roman"/>
          <w:b/>
          <w:sz w:val="28"/>
          <w:szCs w:val="28"/>
          <w:lang w:val="uk-UA"/>
        </w:rPr>
        <w:t xml:space="preserve">-ароматичні добавки </w:t>
      </w:r>
    </w:p>
    <w:p w:rsidR="00CE7270" w:rsidRPr="00906D90" w:rsidRDefault="00CE7270" w:rsidP="0025407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sz w:val="28"/>
          <w:szCs w:val="28"/>
          <w:lang w:val="uk-UA"/>
        </w:rPr>
        <w:t xml:space="preserve">Лекція 3. </w:t>
      </w:r>
      <w:r w:rsidRPr="00906D90">
        <w:rPr>
          <w:rFonts w:ascii="Times New Roman" w:hAnsi="Times New Roman"/>
          <w:sz w:val="28"/>
          <w:szCs w:val="28"/>
          <w:lang w:val="uk-UA"/>
        </w:rPr>
        <w:t xml:space="preserve">Моносахариди. Цукристі </w:t>
      </w:r>
      <w:proofErr w:type="spellStart"/>
      <w:r w:rsidRPr="00906D90">
        <w:rPr>
          <w:rFonts w:ascii="Times New Roman" w:hAnsi="Times New Roman"/>
          <w:sz w:val="28"/>
          <w:szCs w:val="28"/>
          <w:lang w:val="uk-UA"/>
        </w:rPr>
        <w:t>крохмалепродукти</w:t>
      </w:r>
      <w:proofErr w:type="spellEnd"/>
      <w:r w:rsidRPr="00906D90">
        <w:rPr>
          <w:rFonts w:ascii="Times New Roman" w:hAnsi="Times New Roman"/>
          <w:sz w:val="28"/>
          <w:szCs w:val="28"/>
          <w:lang w:val="uk-UA"/>
        </w:rPr>
        <w:t>. Харчові волокна.</w:t>
      </w:r>
    </w:p>
    <w:p w:rsidR="00CE7270" w:rsidRPr="00906D90" w:rsidRDefault="00CE7270" w:rsidP="0025407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sz w:val="28"/>
          <w:szCs w:val="28"/>
          <w:lang w:val="uk-UA"/>
        </w:rPr>
        <w:t>Лекція 4</w:t>
      </w:r>
      <w:r w:rsidRPr="00906D90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Pr="00906D90">
        <w:rPr>
          <w:rFonts w:ascii="Times New Roman" w:hAnsi="Times New Roman"/>
          <w:sz w:val="28"/>
          <w:szCs w:val="28"/>
          <w:lang w:val="uk-UA"/>
        </w:rPr>
        <w:t>Смако</w:t>
      </w:r>
      <w:proofErr w:type="spellEnd"/>
      <w:r w:rsidRPr="00906D90">
        <w:rPr>
          <w:rFonts w:ascii="Times New Roman" w:hAnsi="Times New Roman"/>
          <w:sz w:val="28"/>
          <w:szCs w:val="28"/>
          <w:lang w:val="uk-UA"/>
        </w:rPr>
        <w:t>-ароматичні добавки. Натуральні екстракти.</w:t>
      </w:r>
    </w:p>
    <w:p w:rsidR="00CE7270" w:rsidRPr="00906D90" w:rsidRDefault="00CE7270" w:rsidP="00254070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>Змістовий модуль 2. Використання харчових інгредієнтів</w:t>
      </w:r>
    </w:p>
    <w:p w:rsidR="00CE7270" w:rsidRPr="00906D90" w:rsidRDefault="00CE7270" w:rsidP="0025407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Тема 3. </w:t>
      </w:r>
      <w:r w:rsidRPr="00906D90">
        <w:rPr>
          <w:rFonts w:ascii="Times New Roman" w:hAnsi="Times New Roman"/>
          <w:b/>
          <w:sz w:val="28"/>
          <w:szCs w:val="28"/>
          <w:lang w:val="uk-UA"/>
        </w:rPr>
        <w:t xml:space="preserve">Застосування харчових інгредієнтів </w:t>
      </w:r>
    </w:p>
    <w:p w:rsidR="00CE7270" w:rsidRPr="00906D90" w:rsidRDefault="00CE7270" w:rsidP="0025407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sz w:val="28"/>
          <w:szCs w:val="28"/>
          <w:lang w:val="uk-UA"/>
        </w:rPr>
        <w:t xml:space="preserve">Лекція 5. </w:t>
      </w:r>
      <w:r w:rsidRPr="00906D90">
        <w:rPr>
          <w:rFonts w:ascii="Times New Roman" w:hAnsi="Times New Roman"/>
          <w:sz w:val="28"/>
          <w:szCs w:val="28"/>
          <w:lang w:val="uk-UA"/>
        </w:rPr>
        <w:t xml:space="preserve">Борошняні вироби.  </w:t>
      </w:r>
      <w:proofErr w:type="spellStart"/>
      <w:r w:rsidRPr="00906D90">
        <w:rPr>
          <w:rFonts w:ascii="Times New Roman" w:hAnsi="Times New Roman"/>
          <w:sz w:val="28"/>
          <w:szCs w:val="28"/>
          <w:lang w:val="uk-UA"/>
        </w:rPr>
        <w:t>Цукрісті</w:t>
      </w:r>
      <w:proofErr w:type="spellEnd"/>
      <w:r w:rsidRPr="00906D90">
        <w:rPr>
          <w:rFonts w:ascii="Times New Roman" w:hAnsi="Times New Roman"/>
          <w:sz w:val="28"/>
          <w:szCs w:val="28"/>
          <w:lang w:val="uk-UA"/>
        </w:rPr>
        <w:t xml:space="preserve"> кондитерські вироби. Сири, сир св</w:t>
      </w:r>
      <w:r w:rsidRPr="00906D90">
        <w:rPr>
          <w:rFonts w:ascii="Times New Roman" w:hAnsi="Times New Roman"/>
          <w:sz w:val="28"/>
          <w:szCs w:val="28"/>
          <w:lang w:val="uk-UA"/>
        </w:rPr>
        <w:t>і</w:t>
      </w:r>
      <w:r w:rsidRPr="00906D90">
        <w:rPr>
          <w:rFonts w:ascii="Times New Roman" w:hAnsi="Times New Roman"/>
          <w:sz w:val="28"/>
          <w:szCs w:val="28"/>
          <w:lang w:val="uk-UA"/>
        </w:rPr>
        <w:t xml:space="preserve">жий. </w:t>
      </w:r>
    </w:p>
    <w:p w:rsidR="00CE7270" w:rsidRPr="00906D90" w:rsidRDefault="00CE7270" w:rsidP="00254070">
      <w:pPr>
        <w:pStyle w:val="a8"/>
        <w:shd w:val="clear" w:color="auto" w:fill="FFFFFF"/>
        <w:autoSpaceDE w:val="0"/>
        <w:autoSpaceDN w:val="0"/>
        <w:adjustRightInd w:val="0"/>
        <w:spacing w:after="200" w:line="276" w:lineRule="auto"/>
        <w:ind w:left="0" w:firstLine="567"/>
        <w:rPr>
          <w:bCs/>
          <w:sz w:val="28"/>
          <w:szCs w:val="28"/>
        </w:rPr>
      </w:pPr>
      <w:r w:rsidRPr="00906D90">
        <w:rPr>
          <w:b/>
          <w:sz w:val="28"/>
          <w:szCs w:val="28"/>
        </w:rPr>
        <w:t xml:space="preserve">Лекція 6. </w:t>
      </w:r>
      <w:r w:rsidRPr="00906D90">
        <w:rPr>
          <w:bCs/>
          <w:sz w:val="28"/>
          <w:szCs w:val="28"/>
        </w:rPr>
        <w:t xml:space="preserve"> </w:t>
      </w:r>
      <w:proofErr w:type="spellStart"/>
      <w:r w:rsidRPr="00906D90">
        <w:rPr>
          <w:bCs/>
          <w:sz w:val="28"/>
          <w:szCs w:val="28"/>
        </w:rPr>
        <w:t>Цільномолочна</w:t>
      </w:r>
      <w:proofErr w:type="spellEnd"/>
      <w:r w:rsidRPr="00906D90">
        <w:rPr>
          <w:bCs/>
          <w:sz w:val="28"/>
          <w:szCs w:val="28"/>
        </w:rPr>
        <w:t xml:space="preserve"> продукція. Згущені молочні продукти. Морозиво та заморожені продукти. Переробка м’яса, птиці, риби. Продукти швидкого пр</w:t>
      </w:r>
      <w:r w:rsidRPr="00906D90">
        <w:rPr>
          <w:bCs/>
          <w:sz w:val="28"/>
          <w:szCs w:val="28"/>
        </w:rPr>
        <w:t>и</w:t>
      </w:r>
      <w:r w:rsidRPr="00906D90">
        <w:rPr>
          <w:bCs/>
          <w:sz w:val="28"/>
          <w:szCs w:val="28"/>
        </w:rPr>
        <w:t>готування. Масложирова продукція. Напої</w:t>
      </w:r>
    </w:p>
    <w:p w:rsidR="00CE7270" w:rsidRPr="00906D90" w:rsidRDefault="00CE7270" w:rsidP="00254070">
      <w:pPr>
        <w:pStyle w:val="a8"/>
        <w:shd w:val="clear" w:color="auto" w:fill="FFFFFF"/>
        <w:autoSpaceDE w:val="0"/>
        <w:autoSpaceDN w:val="0"/>
        <w:adjustRightInd w:val="0"/>
        <w:spacing w:after="200" w:line="276" w:lineRule="auto"/>
        <w:ind w:left="0" w:firstLine="567"/>
        <w:jc w:val="center"/>
        <w:rPr>
          <w:b/>
          <w:bCs/>
          <w:sz w:val="28"/>
          <w:szCs w:val="28"/>
        </w:rPr>
      </w:pPr>
      <w:r w:rsidRPr="00906D90">
        <w:rPr>
          <w:b/>
          <w:bCs/>
          <w:sz w:val="28"/>
          <w:szCs w:val="28"/>
        </w:rPr>
        <w:t>Тема 4. Досвід використання харчових інгредієнтів</w:t>
      </w:r>
    </w:p>
    <w:p w:rsidR="00CE7270" w:rsidRPr="00906D90" w:rsidRDefault="00CE7270" w:rsidP="00254070">
      <w:pPr>
        <w:pStyle w:val="a8"/>
        <w:spacing w:after="200" w:line="276" w:lineRule="auto"/>
        <w:ind w:left="0" w:firstLine="567"/>
        <w:jc w:val="both"/>
        <w:rPr>
          <w:sz w:val="28"/>
          <w:szCs w:val="28"/>
        </w:rPr>
      </w:pPr>
      <w:r w:rsidRPr="00906D90">
        <w:rPr>
          <w:b/>
          <w:bCs/>
          <w:sz w:val="28"/>
          <w:szCs w:val="28"/>
        </w:rPr>
        <w:lastRenderedPageBreak/>
        <w:t xml:space="preserve">Лекція 7. </w:t>
      </w:r>
      <w:r w:rsidRPr="00906D90">
        <w:rPr>
          <w:sz w:val="28"/>
          <w:szCs w:val="28"/>
        </w:rPr>
        <w:t>Використання місцевих  нетрадиційних інгредієнтів. Інноваційні добавки. Нові БАД.</w:t>
      </w:r>
    </w:p>
    <w:p w:rsidR="00CE7270" w:rsidRPr="00906D90" w:rsidRDefault="00CE7270" w:rsidP="00524FD0">
      <w:pPr>
        <w:pStyle w:val="a8"/>
        <w:numPr>
          <w:ilvl w:val="0"/>
          <w:numId w:val="1"/>
        </w:numPr>
        <w:ind w:left="714" w:hanging="357"/>
        <w:contextualSpacing w:val="0"/>
        <w:jc w:val="center"/>
        <w:rPr>
          <w:b/>
          <w:bCs/>
          <w:color w:val="000000"/>
          <w:sz w:val="28"/>
          <w:szCs w:val="28"/>
        </w:rPr>
      </w:pPr>
      <w:r w:rsidRPr="00906D90">
        <w:rPr>
          <w:b/>
          <w:bCs/>
          <w:color w:val="000000"/>
          <w:sz w:val="28"/>
          <w:szCs w:val="28"/>
        </w:rPr>
        <w:t>Структура навчальної дисципліни</w:t>
      </w:r>
    </w:p>
    <w:tbl>
      <w:tblPr>
        <w:tblW w:w="48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7"/>
        <w:gridCol w:w="818"/>
        <w:gridCol w:w="495"/>
        <w:gridCol w:w="59"/>
        <w:gridCol w:w="458"/>
        <w:gridCol w:w="98"/>
        <w:gridCol w:w="436"/>
        <w:gridCol w:w="121"/>
        <w:gridCol w:w="422"/>
        <w:gridCol w:w="135"/>
        <w:gridCol w:w="450"/>
        <w:gridCol w:w="53"/>
        <w:gridCol w:w="55"/>
        <w:gridCol w:w="651"/>
        <w:gridCol w:w="139"/>
        <w:gridCol w:w="20"/>
        <w:gridCol w:w="548"/>
        <w:gridCol w:w="424"/>
        <w:gridCol w:w="436"/>
        <w:gridCol w:w="131"/>
        <w:gridCol w:w="413"/>
        <w:gridCol w:w="29"/>
        <w:gridCol w:w="692"/>
      </w:tblGrid>
      <w:tr w:rsidR="00CE7270" w:rsidRPr="00524FD0" w:rsidTr="00524FD0">
        <w:trPr>
          <w:cantSplit/>
        </w:trPr>
        <w:tc>
          <w:tcPr>
            <w:tcW w:w="1379" w:type="pct"/>
            <w:vMerge w:val="restart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621" w:type="pct"/>
            <w:gridSpan w:val="22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CE7270" w:rsidRPr="00524FD0" w:rsidTr="00524FD0">
        <w:trPr>
          <w:cantSplit/>
        </w:trPr>
        <w:tc>
          <w:tcPr>
            <w:tcW w:w="1379" w:type="pct"/>
            <w:vMerge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12" w:type="pct"/>
            <w:gridSpan w:val="11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809" w:type="pct"/>
            <w:gridSpan w:val="11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Заочна форма</w:t>
            </w:r>
          </w:p>
        </w:tc>
      </w:tr>
      <w:tr w:rsidR="00CE7270" w:rsidRPr="00524FD0" w:rsidTr="00524FD0">
        <w:trPr>
          <w:cantSplit/>
        </w:trPr>
        <w:tc>
          <w:tcPr>
            <w:tcW w:w="1379" w:type="pct"/>
            <w:vMerge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8" w:type="pct"/>
            <w:vMerge w:val="restart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394" w:type="pct"/>
            <w:gridSpan w:val="10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361" w:type="pct"/>
            <w:gridSpan w:val="2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448" w:type="pct"/>
            <w:gridSpan w:val="9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у тому числі</w:t>
            </w:r>
          </w:p>
        </w:tc>
      </w:tr>
      <w:tr w:rsidR="00CE7270" w:rsidRPr="00524FD0" w:rsidTr="00524FD0">
        <w:trPr>
          <w:cantSplit/>
        </w:trPr>
        <w:tc>
          <w:tcPr>
            <w:tcW w:w="1379" w:type="pct"/>
            <w:vMerge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8" w:type="pct"/>
            <w:vMerge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" w:type="pct"/>
            <w:gridSpan w:val="2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84" w:type="pct"/>
            <w:gridSpan w:val="2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285" w:type="pct"/>
            <w:gridSpan w:val="2"/>
          </w:tcPr>
          <w:p w:rsidR="00CE7270" w:rsidRPr="00524FD0" w:rsidRDefault="00CE7270" w:rsidP="00524FD0">
            <w:pPr>
              <w:spacing w:after="0" w:line="240" w:lineRule="auto"/>
              <w:ind w:left="-87" w:right="-11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85" w:type="pct"/>
            <w:gridSpan w:val="2"/>
          </w:tcPr>
          <w:p w:rsidR="00CE7270" w:rsidRPr="00524FD0" w:rsidRDefault="00CE7270" w:rsidP="00524FD0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285" w:type="pct"/>
            <w:gridSpan w:val="3"/>
          </w:tcPr>
          <w:p w:rsidR="00CE7270" w:rsidRPr="00524FD0" w:rsidRDefault="00CE7270" w:rsidP="00524FD0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с.р</w:t>
            </w:r>
            <w:proofErr w:type="spellEnd"/>
          </w:p>
        </w:tc>
        <w:tc>
          <w:tcPr>
            <w:tcW w:w="404" w:type="pct"/>
            <w:gridSpan w:val="2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17" w:type="pct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290" w:type="pct"/>
            <w:gridSpan w:val="2"/>
          </w:tcPr>
          <w:p w:rsidR="00CE7270" w:rsidRPr="00524FD0" w:rsidRDefault="00CE7270" w:rsidP="00524FD0">
            <w:pPr>
              <w:spacing w:after="0" w:line="240" w:lineRule="auto"/>
              <w:ind w:left="-34" w:right="-7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226" w:type="pct"/>
            <w:gridSpan w:val="2"/>
          </w:tcPr>
          <w:p w:rsidR="00CE7270" w:rsidRPr="00524FD0" w:rsidRDefault="00CE7270" w:rsidP="00524FD0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354" w:type="pct"/>
          </w:tcPr>
          <w:p w:rsidR="00CE7270" w:rsidRPr="00524FD0" w:rsidRDefault="00CE7270" w:rsidP="00524FD0">
            <w:pPr>
              <w:spacing w:after="0" w:line="240" w:lineRule="auto"/>
              <w:ind w:left="-11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с.р</w:t>
            </w:r>
            <w:proofErr w:type="spellEnd"/>
          </w:p>
        </w:tc>
      </w:tr>
      <w:tr w:rsidR="00CE7270" w:rsidRPr="00524FD0" w:rsidTr="00524FD0">
        <w:trPr>
          <w:cantSplit/>
        </w:trPr>
        <w:tc>
          <w:tcPr>
            <w:tcW w:w="5000" w:type="pct"/>
            <w:gridSpan w:val="23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Змістовий</w:t>
            </w:r>
            <w:proofErr w:type="spellEnd"/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модуль 1. Характеристика </w:t>
            </w:r>
            <w:proofErr w:type="spellStart"/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харчових</w:t>
            </w:r>
            <w:proofErr w:type="spellEnd"/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нгред</w:t>
            </w: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іє</w:t>
            </w: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нт</w:t>
            </w:r>
            <w:proofErr w:type="spellEnd"/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</w:t>
            </w:r>
            <w:proofErr w:type="gramStart"/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CE7270" w:rsidRPr="00524FD0" w:rsidTr="00524FD0">
        <w:tc>
          <w:tcPr>
            <w:tcW w:w="1379" w:type="pct"/>
          </w:tcPr>
          <w:p w:rsidR="00CE7270" w:rsidRPr="00524FD0" w:rsidRDefault="00CE7270" w:rsidP="00524FD0">
            <w:pPr>
              <w:pStyle w:val="a8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524FD0">
              <w:rPr>
                <w:b/>
                <w:color w:val="000000"/>
                <w:sz w:val="28"/>
                <w:szCs w:val="28"/>
              </w:rPr>
              <w:t>Тема 1</w:t>
            </w:r>
            <w:r w:rsidRPr="00524FD0">
              <w:rPr>
                <w:color w:val="000000"/>
                <w:sz w:val="28"/>
                <w:szCs w:val="28"/>
              </w:rPr>
              <w:t xml:space="preserve">. </w:t>
            </w:r>
            <w:r w:rsidRPr="00524FD0">
              <w:rPr>
                <w:sz w:val="28"/>
                <w:szCs w:val="28"/>
              </w:rPr>
              <w:t>Інгредієнти на основі білків</w:t>
            </w:r>
          </w:p>
        </w:tc>
        <w:tc>
          <w:tcPr>
            <w:tcW w:w="418" w:type="pct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</w:t>
            </w:r>
            <w:r w:rsidR="009D7886"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53" w:type="pct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64" w:type="pct"/>
            <w:gridSpan w:val="2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78" w:type="pct"/>
            <w:gridSpan w:val="2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CE7270" w:rsidRPr="00524FD0" w:rsidRDefault="00A5655F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69" w:type="pct"/>
            <w:gridSpan w:val="5"/>
          </w:tcPr>
          <w:p w:rsidR="00CE7270" w:rsidRPr="00524FD0" w:rsidRDefault="00CE7270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" w:type="pct"/>
          </w:tcPr>
          <w:p w:rsidR="00CE7270" w:rsidRPr="00524FD0" w:rsidRDefault="005316B0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17" w:type="pct"/>
          </w:tcPr>
          <w:p w:rsidR="00CE7270" w:rsidRPr="00524FD0" w:rsidRDefault="00CE7270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" w:type="pct"/>
          </w:tcPr>
          <w:p w:rsidR="00CE7270" w:rsidRPr="00524FD0" w:rsidRDefault="00CE7270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  <w:gridSpan w:val="2"/>
          </w:tcPr>
          <w:p w:rsidR="00CE7270" w:rsidRPr="00524FD0" w:rsidRDefault="00CE7270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" w:type="pct"/>
            <w:gridSpan w:val="2"/>
          </w:tcPr>
          <w:p w:rsidR="00CE7270" w:rsidRPr="00524FD0" w:rsidRDefault="00896273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CE7270" w:rsidRPr="00524FD0" w:rsidTr="00524FD0">
        <w:trPr>
          <w:trHeight w:val="639"/>
        </w:trPr>
        <w:tc>
          <w:tcPr>
            <w:tcW w:w="1379" w:type="pct"/>
          </w:tcPr>
          <w:p w:rsidR="00CE7270" w:rsidRPr="00524FD0" w:rsidRDefault="00CE7270" w:rsidP="00524FD0">
            <w:pPr>
              <w:pStyle w:val="11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24FD0">
              <w:rPr>
                <w:b/>
                <w:color w:val="000000"/>
                <w:sz w:val="28"/>
                <w:szCs w:val="28"/>
              </w:rPr>
              <w:t xml:space="preserve">Тема 2. </w:t>
            </w:r>
            <w:r w:rsidRPr="00524FD0">
              <w:rPr>
                <w:sz w:val="28"/>
                <w:szCs w:val="28"/>
              </w:rPr>
              <w:t xml:space="preserve">Вуглеводні компоненти. </w:t>
            </w:r>
            <w:proofErr w:type="spellStart"/>
            <w:r w:rsidRPr="00524FD0">
              <w:rPr>
                <w:sz w:val="28"/>
                <w:szCs w:val="28"/>
              </w:rPr>
              <w:t>Смако</w:t>
            </w:r>
            <w:proofErr w:type="spellEnd"/>
            <w:r w:rsidRPr="00524FD0">
              <w:rPr>
                <w:sz w:val="28"/>
                <w:szCs w:val="28"/>
              </w:rPr>
              <w:t>-ароматичні добавки</w:t>
            </w:r>
          </w:p>
        </w:tc>
        <w:tc>
          <w:tcPr>
            <w:tcW w:w="418" w:type="pct"/>
            <w:vAlign w:val="center"/>
          </w:tcPr>
          <w:p w:rsidR="00CE7270" w:rsidRPr="00524FD0" w:rsidRDefault="009D7886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253" w:type="pct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64" w:type="pct"/>
            <w:gridSpan w:val="2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78" w:type="pct"/>
            <w:gridSpan w:val="2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CE7270" w:rsidRPr="00524FD0" w:rsidRDefault="00A5655F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69" w:type="pct"/>
            <w:gridSpan w:val="5"/>
          </w:tcPr>
          <w:p w:rsidR="00CE7270" w:rsidRPr="00524FD0" w:rsidRDefault="00CE7270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" w:type="pct"/>
          </w:tcPr>
          <w:p w:rsidR="00CE7270" w:rsidRPr="00524FD0" w:rsidRDefault="005316B0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17" w:type="pct"/>
          </w:tcPr>
          <w:p w:rsidR="00CE7270" w:rsidRPr="00524FD0" w:rsidRDefault="00CE7270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" w:type="pct"/>
          </w:tcPr>
          <w:p w:rsidR="00CE7270" w:rsidRPr="00524FD0" w:rsidRDefault="00CE7270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  <w:gridSpan w:val="2"/>
          </w:tcPr>
          <w:p w:rsidR="00CE7270" w:rsidRPr="00524FD0" w:rsidRDefault="00CE7270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" w:type="pct"/>
            <w:gridSpan w:val="2"/>
          </w:tcPr>
          <w:p w:rsidR="00CE7270" w:rsidRPr="00524FD0" w:rsidRDefault="00896273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CE7270" w:rsidRPr="00524FD0" w:rsidTr="00524FD0">
        <w:tc>
          <w:tcPr>
            <w:tcW w:w="1379" w:type="pct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418" w:type="pct"/>
            <w:vAlign w:val="center"/>
          </w:tcPr>
          <w:p w:rsidR="00CE7270" w:rsidRPr="00524FD0" w:rsidRDefault="009D7886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253" w:type="pct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64" w:type="pct"/>
            <w:gridSpan w:val="2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278" w:type="pct"/>
            <w:gridSpan w:val="2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CE7270" w:rsidRPr="00524FD0" w:rsidRDefault="00A5655F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469" w:type="pct"/>
            <w:gridSpan w:val="5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" w:type="pct"/>
            <w:vAlign w:val="center"/>
          </w:tcPr>
          <w:p w:rsidR="00CE7270" w:rsidRPr="00524FD0" w:rsidRDefault="005316B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17" w:type="pct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CE7270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50</w:t>
            </w:r>
          </w:p>
        </w:tc>
      </w:tr>
      <w:tr w:rsidR="00CE7270" w:rsidRPr="00524FD0" w:rsidTr="00524FD0">
        <w:tc>
          <w:tcPr>
            <w:tcW w:w="5000" w:type="pct"/>
            <w:gridSpan w:val="23"/>
          </w:tcPr>
          <w:p w:rsidR="00CE7270" w:rsidRPr="00524FD0" w:rsidRDefault="00CE7270" w:rsidP="00524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8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pacing w:val="-18"/>
                <w:sz w:val="28"/>
                <w:szCs w:val="28"/>
                <w:lang w:val="uk-UA"/>
              </w:rPr>
              <w:t xml:space="preserve">Змістовий модуль 2. </w:t>
            </w: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Використання харчових інгредієнтів</w:t>
            </w:r>
          </w:p>
        </w:tc>
      </w:tr>
      <w:tr w:rsidR="00896273" w:rsidRPr="00524FD0" w:rsidTr="00524FD0">
        <w:tc>
          <w:tcPr>
            <w:tcW w:w="1379" w:type="pct"/>
          </w:tcPr>
          <w:p w:rsidR="00896273" w:rsidRPr="00524FD0" w:rsidRDefault="00896273" w:rsidP="00524F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</w:t>
            </w: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Застосува</w:t>
            </w: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ня харчових інгред</w:t>
            </w: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єнтів</w:t>
            </w:r>
          </w:p>
        </w:tc>
        <w:tc>
          <w:tcPr>
            <w:tcW w:w="418" w:type="pct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253" w:type="pct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64" w:type="pct"/>
            <w:gridSpan w:val="2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896273" w:rsidRPr="00524FD0" w:rsidRDefault="005316B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278" w:type="pct"/>
            <w:gridSpan w:val="2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69" w:type="pct"/>
            <w:gridSpan w:val="5"/>
          </w:tcPr>
          <w:p w:rsidR="00896273" w:rsidRPr="00524FD0" w:rsidRDefault="00896273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" w:type="pct"/>
          </w:tcPr>
          <w:p w:rsidR="00896273" w:rsidRPr="00524FD0" w:rsidRDefault="005316B0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17" w:type="pct"/>
          </w:tcPr>
          <w:p w:rsidR="00896273" w:rsidRPr="00524FD0" w:rsidRDefault="00896273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" w:type="pct"/>
          </w:tcPr>
          <w:p w:rsidR="00896273" w:rsidRPr="00524FD0" w:rsidRDefault="005316B0" w:rsidP="00524FD0">
            <w:pPr>
              <w:spacing w:after="0" w:line="240" w:lineRule="auto"/>
              <w:ind w:right="-98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78" w:type="pct"/>
            <w:gridSpan w:val="2"/>
          </w:tcPr>
          <w:p w:rsidR="00896273" w:rsidRPr="00524FD0" w:rsidRDefault="00896273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" w:type="pct"/>
            <w:gridSpan w:val="2"/>
          </w:tcPr>
          <w:p w:rsidR="00896273" w:rsidRPr="00524FD0" w:rsidRDefault="00896273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896273" w:rsidRPr="00524FD0" w:rsidTr="00524FD0">
        <w:tc>
          <w:tcPr>
            <w:tcW w:w="1379" w:type="pct"/>
          </w:tcPr>
          <w:p w:rsidR="00896273" w:rsidRPr="00524FD0" w:rsidRDefault="00896273" w:rsidP="00524FD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</w:t>
            </w: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Досвід</w:t>
            </w:r>
            <w:proofErr w:type="spell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користання</w:t>
            </w:r>
            <w:proofErr w:type="spell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ха</w:t>
            </w:r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чових</w:t>
            </w:r>
            <w:proofErr w:type="spell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інгредієнтів</w:t>
            </w:r>
            <w:proofErr w:type="spellEnd"/>
          </w:p>
        </w:tc>
        <w:tc>
          <w:tcPr>
            <w:tcW w:w="418" w:type="pct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253" w:type="pct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64" w:type="pct"/>
            <w:gridSpan w:val="2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896273" w:rsidRPr="00524FD0" w:rsidRDefault="005316B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78" w:type="pct"/>
            <w:gridSpan w:val="2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469" w:type="pct"/>
            <w:gridSpan w:val="5"/>
          </w:tcPr>
          <w:p w:rsidR="00896273" w:rsidRPr="00524FD0" w:rsidRDefault="00896273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" w:type="pct"/>
          </w:tcPr>
          <w:p w:rsidR="00896273" w:rsidRPr="00524FD0" w:rsidRDefault="005316B0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17" w:type="pct"/>
          </w:tcPr>
          <w:p w:rsidR="00896273" w:rsidRPr="00524FD0" w:rsidRDefault="00896273" w:rsidP="00524F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" w:type="pct"/>
          </w:tcPr>
          <w:p w:rsidR="00896273" w:rsidRPr="00524FD0" w:rsidRDefault="00896273" w:rsidP="00524F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  <w:gridSpan w:val="2"/>
          </w:tcPr>
          <w:p w:rsidR="00896273" w:rsidRPr="00524FD0" w:rsidRDefault="00896273" w:rsidP="00524F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" w:type="pct"/>
            <w:gridSpan w:val="2"/>
          </w:tcPr>
          <w:p w:rsidR="00896273" w:rsidRPr="00524FD0" w:rsidRDefault="00896273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25</w:t>
            </w:r>
          </w:p>
        </w:tc>
      </w:tr>
      <w:tr w:rsidR="00896273" w:rsidRPr="00524FD0" w:rsidTr="00524FD0">
        <w:tc>
          <w:tcPr>
            <w:tcW w:w="1379" w:type="pct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418" w:type="pct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74</w:t>
            </w:r>
          </w:p>
        </w:tc>
        <w:tc>
          <w:tcPr>
            <w:tcW w:w="253" w:type="pct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64" w:type="pct"/>
            <w:gridSpan w:val="2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278" w:type="pct"/>
            <w:gridSpan w:val="2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40</w:t>
            </w:r>
          </w:p>
        </w:tc>
        <w:tc>
          <w:tcPr>
            <w:tcW w:w="469" w:type="pct"/>
            <w:gridSpan w:val="5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0" w:type="pct"/>
            <w:vAlign w:val="center"/>
          </w:tcPr>
          <w:p w:rsidR="00896273" w:rsidRPr="00524FD0" w:rsidRDefault="005316B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17" w:type="pct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50</w:t>
            </w:r>
          </w:p>
        </w:tc>
      </w:tr>
      <w:tr w:rsidR="00896273" w:rsidRPr="00524FD0" w:rsidTr="00524FD0">
        <w:tc>
          <w:tcPr>
            <w:tcW w:w="1379" w:type="pct"/>
            <w:vAlign w:val="center"/>
          </w:tcPr>
          <w:p w:rsidR="00896273" w:rsidRPr="00524FD0" w:rsidRDefault="00896273" w:rsidP="00524FD0">
            <w:pPr>
              <w:pStyle w:val="4"/>
              <w:rPr>
                <w:color w:val="000000"/>
                <w:szCs w:val="28"/>
              </w:rPr>
            </w:pPr>
            <w:r w:rsidRPr="00524FD0">
              <w:rPr>
                <w:color w:val="000000"/>
                <w:szCs w:val="28"/>
              </w:rPr>
              <w:t>Усього годин</w:t>
            </w:r>
          </w:p>
        </w:tc>
        <w:tc>
          <w:tcPr>
            <w:tcW w:w="418" w:type="pct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120</w:t>
            </w:r>
          </w:p>
        </w:tc>
        <w:tc>
          <w:tcPr>
            <w:tcW w:w="253" w:type="pct"/>
            <w:vAlign w:val="center"/>
          </w:tcPr>
          <w:p w:rsidR="00896273" w:rsidRPr="00524FD0" w:rsidRDefault="00896273" w:rsidP="00524FD0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264" w:type="pct"/>
            <w:gridSpan w:val="2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46</w:t>
            </w:r>
          </w:p>
        </w:tc>
        <w:tc>
          <w:tcPr>
            <w:tcW w:w="278" w:type="pct"/>
            <w:gridSpan w:val="2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469" w:type="pct"/>
            <w:gridSpan w:val="5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120</w:t>
            </w:r>
          </w:p>
        </w:tc>
        <w:tc>
          <w:tcPr>
            <w:tcW w:w="280" w:type="pct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17" w:type="pct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" w:type="pct"/>
            <w:vAlign w:val="center"/>
          </w:tcPr>
          <w:p w:rsidR="00896273" w:rsidRPr="00524FD0" w:rsidRDefault="00896273" w:rsidP="00524FD0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78" w:type="pct"/>
            <w:gridSpan w:val="2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896273" w:rsidRPr="00524FD0" w:rsidRDefault="00896273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100</w:t>
            </w:r>
          </w:p>
        </w:tc>
      </w:tr>
    </w:tbl>
    <w:p w:rsidR="00CE7270" w:rsidRPr="00906D90" w:rsidRDefault="00CE7270" w:rsidP="00254070">
      <w:pPr>
        <w:spacing w:after="0"/>
        <w:ind w:left="7513" w:hanging="425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E7270" w:rsidRPr="00906D90" w:rsidRDefault="00CE7270" w:rsidP="00254070">
      <w:pPr>
        <w:pStyle w:val="a8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906D90">
        <w:rPr>
          <w:b/>
          <w:color w:val="000000"/>
          <w:sz w:val="28"/>
          <w:szCs w:val="28"/>
        </w:rPr>
        <w:t>Теми та план лекційних  занять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7950"/>
        <w:gridCol w:w="1382"/>
      </w:tblGrid>
      <w:tr w:rsidR="00CE7270" w:rsidRPr="00524FD0" w:rsidTr="00524FD0">
        <w:tc>
          <w:tcPr>
            <w:tcW w:w="281" w:type="pct"/>
          </w:tcPr>
          <w:p w:rsidR="00CE7270" w:rsidRPr="00524FD0" w:rsidRDefault="00CE7270" w:rsidP="00524FD0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  <w:p w:rsidR="00CE7270" w:rsidRPr="00524FD0" w:rsidRDefault="00CE7270" w:rsidP="00524FD0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20" w:type="pct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99" w:type="pct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</w:t>
            </w:r>
          </w:p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годин</w:t>
            </w:r>
          </w:p>
        </w:tc>
      </w:tr>
      <w:tr w:rsidR="00CE7270" w:rsidRPr="00524FD0" w:rsidTr="00524FD0">
        <w:tc>
          <w:tcPr>
            <w:tcW w:w="281" w:type="pct"/>
          </w:tcPr>
          <w:p w:rsidR="00CE7270" w:rsidRPr="00524FD0" w:rsidRDefault="00CE7270" w:rsidP="00524FD0">
            <w:pPr>
              <w:pStyle w:val="a8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24FD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0" w:type="pct"/>
          </w:tcPr>
          <w:p w:rsidR="00CE7270" w:rsidRPr="00524FD0" w:rsidRDefault="00CE7270" w:rsidP="00524FD0">
            <w:pPr>
              <w:pStyle w:val="a8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 w:rsidRPr="00524FD0">
              <w:rPr>
                <w:b/>
                <w:color w:val="000000"/>
                <w:sz w:val="28"/>
                <w:szCs w:val="28"/>
              </w:rPr>
              <w:t xml:space="preserve">Тема 1. </w:t>
            </w:r>
            <w:r w:rsidRPr="00524FD0">
              <w:rPr>
                <w:b/>
                <w:sz w:val="28"/>
                <w:szCs w:val="28"/>
              </w:rPr>
              <w:t xml:space="preserve">Інгредієнти на основі білків </w:t>
            </w:r>
          </w:p>
          <w:p w:rsidR="00CE7270" w:rsidRPr="00524FD0" w:rsidRDefault="00CE7270" w:rsidP="00524F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 дисципліни. </w:t>
            </w:r>
            <w:r w:rsidRPr="00524FD0">
              <w:rPr>
                <w:rFonts w:ascii="Times New Roman" w:hAnsi="Times New Roman"/>
                <w:sz w:val="28"/>
                <w:szCs w:val="28"/>
              </w:rPr>
              <w:t xml:space="preserve">Молоко </w:t>
            </w:r>
            <w:proofErr w:type="spellStart"/>
            <w:r w:rsidRPr="00524FD0">
              <w:rPr>
                <w:rFonts w:ascii="Times New Roman" w:hAnsi="Times New Roman"/>
                <w:sz w:val="28"/>
                <w:szCs w:val="28"/>
              </w:rPr>
              <w:t>сухе</w:t>
            </w:r>
            <w:proofErr w:type="spellEnd"/>
            <w:r w:rsidRPr="0052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4FD0" w:rsidRPr="00524F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2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24FD0">
              <w:rPr>
                <w:rFonts w:ascii="Times New Roman" w:hAnsi="Times New Roman"/>
                <w:sz w:val="28"/>
                <w:szCs w:val="28"/>
              </w:rPr>
              <w:t>сух</w:t>
            </w:r>
            <w:proofErr w:type="gramEnd"/>
            <w:r w:rsidR="00524FD0" w:rsidRPr="00524F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2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4FD0">
              <w:rPr>
                <w:rFonts w:ascii="Times New Roman" w:hAnsi="Times New Roman"/>
                <w:sz w:val="28"/>
                <w:szCs w:val="28"/>
              </w:rPr>
              <w:t>молочн</w:t>
            </w:r>
            <w:proofErr w:type="spellEnd"/>
            <w:r w:rsidR="00524FD0" w:rsidRPr="00524F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24FD0">
              <w:rPr>
                <w:rFonts w:ascii="Times New Roman" w:hAnsi="Times New Roman"/>
                <w:sz w:val="28"/>
                <w:szCs w:val="28"/>
              </w:rPr>
              <w:t xml:space="preserve"> продукт</w:t>
            </w:r>
            <w:r w:rsidR="00524FD0" w:rsidRPr="00524FD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24FD0">
              <w:rPr>
                <w:rFonts w:ascii="Times New Roman" w:hAnsi="Times New Roman"/>
                <w:sz w:val="28"/>
                <w:szCs w:val="28"/>
              </w:rPr>
              <w:t>К</w:t>
            </w:r>
            <w:r w:rsidRPr="00524FD0">
              <w:rPr>
                <w:rFonts w:ascii="Times New Roman" w:hAnsi="Times New Roman"/>
                <w:sz w:val="28"/>
                <w:szCs w:val="28"/>
              </w:rPr>
              <w:t>а</w:t>
            </w:r>
            <w:r w:rsidRPr="00524FD0">
              <w:rPr>
                <w:rFonts w:ascii="Times New Roman" w:hAnsi="Times New Roman"/>
                <w:sz w:val="28"/>
                <w:szCs w:val="28"/>
              </w:rPr>
              <w:t>зе</w:t>
            </w:r>
            <w:proofErr w:type="spellEnd"/>
            <w:r w:rsidR="00524FD0" w:rsidRPr="00524FD0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524FD0">
              <w:rPr>
                <w:rFonts w:ascii="Times New Roman" w:hAnsi="Times New Roman"/>
                <w:sz w:val="28"/>
                <w:szCs w:val="28"/>
              </w:rPr>
              <w:t>н</w:t>
            </w:r>
            <w:r w:rsidR="00524FD0" w:rsidRPr="00524FD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52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4FD0" w:rsidRPr="00524F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2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4FD0">
              <w:rPr>
                <w:rFonts w:ascii="Times New Roman" w:hAnsi="Times New Roman"/>
                <w:sz w:val="28"/>
                <w:szCs w:val="28"/>
              </w:rPr>
              <w:t>казе</w:t>
            </w:r>
            <w:proofErr w:type="spellEnd"/>
            <w:r w:rsidR="00524FD0" w:rsidRPr="00524FD0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proofErr w:type="spellStart"/>
            <w:r w:rsidRPr="00524FD0">
              <w:rPr>
                <w:rFonts w:ascii="Times New Roman" w:hAnsi="Times New Roman"/>
                <w:sz w:val="28"/>
                <w:szCs w:val="28"/>
              </w:rPr>
              <w:t>нат</w:t>
            </w:r>
            <w:proofErr w:type="spellEnd"/>
            <w:r w:rsidR="00524FD0" w:rsidRPr="00524FD0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24FD0">
              <w:rPr>
                <w:rFonts w:ascii="Times New Roman" w:hAnsi="Times New Roman"/>
                <w:sz w:val="28"/>
                <w:szCs w:val="28"/>
              </w:rPr>
              <w:t>Молочн</w:t>
            </w:r>
            <w:proofErr w:type="spellEnd"/>
            <w:r w:rsidR="00524FD0" w:rsidRPr="00524F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24FD0">
              <w:rPr>
                <w:rFonts w:ascii="Times New Roman" w:hAnsi="Times New Roman"/>
                <w:sz w:val="28"/>
                <w:szCs w:val="28"/>
              </w:rPr>
              <w:t xml:space="preserve"> белков</w:t>
            </w:r>
            <w:r w:rsidR="00524FD0" w:rsidRPr="00524F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24FD0">
              <w:rPr>
                <w:rFonts w:ascii="Times New Roman" w:hAnsi="Times New Roman"/>
                <w:sz w:val="28"/>
                <w:szCs w:val="28"/>
              </w:rPr>
              <w:t xml:space="preserve"> концентрат</w:t>
            </w:r>
            <w:r w:rsidR="00524FD0" w:rsidRPr="00524F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99" w:type="pct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7270" w:rsidRPr="00524FD0" w:rsidTr="00524FD0">
        <w:tc>
          <w:tcPr>
            <w:tcW w:w="281" w:type="pct"/>
          </w:tcPr>
          <w:p w:rsidR="00CE7270" w:rsidRPr="00524FD0" w:rsidRDefault="00CE7270" w:rsidP="00524FD0">
            <w:pPr>
              <w:pStyle w:val="a8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24FD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0" w:type="pct"/>
          </w:tcPr>
          <w:p w:rsidR="00CE7270" w:rsidRPr="00524FD0" w:rsidRDefault="00CE7270" w:rsidP="00524FD0">
            <w:pPr>
              <w:pStyle w:val="a8"/>
              <w:ind w:left="0"/>
              <w:contextualSpacing w:val="0"/>
              <w:jc w:val="both"/>
              <w:rPr>
                <w:b/>
                <w:sz w:val="28"/>
                <w:szCs w:val="28"/>
              </w:rPr>
            </w:pPr>
            <w:r w:rsidRPr="00524FD0">
              <w:rPr>
                <w:b/>
                <w:color w:val="000000"/>
                <w:sz w:val="28"/>
                <w:szCs w:val="28"/>
              </w:rPr>
              <w:t xml:space="preserve">Тема 1. </w:t>
            </w:r>
            <w:r w:rsidRPr="00524FD0">
              <w:rPr>
                <w:b/>
                <w:sz w:val="28"/>
                <w:szCs w:val="28"/>
              </w:rPr>
              <w:t xml:space="preserve">Інгредієнти на основі білків </w:t>
            </w:r>
          </w:p>
          <w:p w:rsidR="00CE7270" w:rsidRPr="00524FD0" w:rsidRDefault="00CE7270" w:rsidP="00524FD0">
            <w:pPr>
              <w:pStyle w:val="a8"/>
              <w:ind w:left="0"/>
              <w:contextualSpacing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524FD0">
              <w:rPr>
                <w:sz w:val="28"/>
                <w:szCs w:val="28"/>
              </w:rPr>
              <w:t>Сироватка молочна суха і сухі сироваткові продукти. Сирова</w:t>
            </w:r>
            <w:r w:rsidRPr="00524FD0">
              <w:rPr>
                <w:sz w:val="28"/>
                <w:szCs w:val="28"/>
              </w:rPr>
              <w:t>т</w:t>
            </w:r>
            <w:r w:rsidRPr="00524FD0">
              <w:rPr>
                <w:sz w:val="28"/>
                <w:szCs w:val="28"/>
              </w:rPr>
              <w:t xml:space="preserve">кові білкові концентрати </w:t>
            </w:r>
            <w:r w:rsidR="00524FD0" w:rsidRPr="00524FD0">
              <w:rPr>
                <w:sz w:val="28"/>
                <w:szCs w:val="28"/>
              </w:rPr>
              <w:t>і</w:t>
            </w:r>
            <w:r w:rsidRPr="00524FD0">
              <w:rPr>
                <w:sz w:val="28"/>
                <w:szCs w:val="28"/>
              </w:rPr>
              <w:t xml:space="preserve"> </w:t>
            </w:r>
            <w:r w:rsidR="00524FD0" w:rsidRPr="00524FD0">
              <w:rPr>
                <w:sz w:val="28"/>
                <w:szCs w:val="28"/>
              </w:rPr>
              <w:t>і</w:t>
            </w:r>
            <w:r w:rsidRPr="00524FD0">
              <w:rPr>
                <w:sz w:val="28"/>
                <w:szCs w:val="28"/>
              </w:rPr>
              <w:t xml:space="preserve">золят. Маслянка суха. </w:t>
            </w:r>
            <w:r w:rsidR="00524FD0" w:rsidRPr="00524FD0">
              <w:rPr>
                <w:sz w:val="28"/>
                <w:szCs w:val="28"/>
              </w:rPr>
              <w:t>Верш</w:t>
            </w:r>
            <w:r w:rsidRPr="00524FD0">
              <w:rPr>
                <w:sz w:val="28"/>
                <w:szCs w:val="28"/>
              </w:rPr>
              <w:t>ки сухі. Інші джерела білкових інгредієнтів</w:t>
            </w:r>
          </w:p>
        </w:tc>
        <w:tc>
          <w:tcPr>
            <w:tcW w:w="699" w:type="pct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7270" w:rsidRPr="00524FD0" w:rsidTr="00524FD0">
        <w:tc>
          <w:tcPr>
            <w:tcW w:w="281" w:type="pct"/>
          </w:tcPr>
          <w:p w:rsidR="00CE7270" w:rsidRPr="00524FD0" w:rsidRDefault="00CE7270" w:rsidP="00524FD0">
            <w:pPr>
              <w:pStyle w:val="11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24FD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0" w:type="pct"/>
          </w:tcPr>
          <w:p w:rsidR="00CE7270" w:rsidRPr="00524FD0" w:rsidRDefault="00CE7270" w:rsidP="0052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sz w:val="28"/>
                <w:szCs w:val="28"/>
              </w:rPr>
              <w:t xml:space="preserve">Тема 2. </w:t>
            </w:r>
            <w:r w:rsidRPr="00524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Вуглеводні компоненти. </w:t>
            </w:r>
            <w:proofErr w:type="spellStart"/>
            <w:r w:rsidRPr="00524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Смако</w:t>
            </w:r>
            <w:proofErr w:type="spellEnd"/>
            <w:r w:rsidRPr="00524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-ароматичні доб</w:t>
            </w:r>
            <w:r w:rsidRPr="00524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524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вки </w:t>
            </w:r>
          </w:p>
          <w:p w:rsidR="00CE7270" w:rsidRPr="00524FD0" w:rsidRDefault="00CE7270" w:rsidP="00524F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Моносахариди. Цукристі </w:t>
            </w:r>
            <w:proofErr w:type="spellStart"/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крохмалепродукти</w:t>
            </w:r>
            <w:proofErr w:type="spellEnd"/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. Харчові воло</w:t>
            </w: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на.</w:t>
            </w:r>
          </w:p>
        </w:tc>
        <w:tc>
          <w:tcPr>
            <w:tcW w:w="699" w:type="pct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7270" w:rsidRPr="00524FD0" w:rsidTr="00524FD0">
        <w:tc>
          <w:tcPr>
            <w:tcW w:w="281" w:type="pct"/>
          </w:tcPr>
          <w:p w:rsidR="00CE7270" w:rsidRPr="00524FD0" w:rsidRDefault="00CE7270" w:rsidP="00524FD0">
            <w:pPr>
              <w:pStyle w:val="11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524FD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0" w:type="pct"/>
          </w:tcPr>
          <w:p w:rsidR="00CE7270" w:rsidRPr="00524FD0" w:rsidRDefault="00CE7270" w:rsidP="0052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sz w:val="28"/>
                <w:szCs w:val="28"/>
              </w:rPr>
              <w:t xml:space="preserve">Тема 2. </w:t>
            </w:r>
            <w:r w:rsidRPr="00524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Вуглеводні компоненти. </w:t>
            </w:r>
            <w:proofErr w:type="spellStart"/>
            <w:r w:rsidRPr="00524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Смако</w:t>
            </w:r>
            <w:proofErr w:type="spellEnd"/>
            <w:r w:rsidRPr="00524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-ароматичні доб</w:t>
            </w:r>
            <w:r w:rsidRPr="00524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  <w:r w:rsidRPr="00524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вки </w:t>
            </w:r>
          </w:p>
          <w:p w:rsidR="00CE7270" w:rsidRPr="00524FD0" w:rsidRDefault="00CE7270" w:rsidP="0052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Смако</w:t>
            </w:r>
            <w:proofErr w:type="spellEnd"/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-ароматичні добавки. Натуральні екстракти</w:t>
            </w:r>
          </w:p>
        </w:tc>
        <w:tc>
          <w:tcPr>
            <w:tcW w:w="699" w:type="pct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7270" w:rsidRPr="00524FD0" w:rsidTr="00524FD0">
        <w:tc>
          <w:tcPr>
            <w:tcW w:w="281" w:type="pct"/>
          </w:tcPr>
          <w:p w:rsidR="00CE7270" w:rsidRPr="00524FD0" w:rsidRDefault="00CE7270" w:rsidP="0052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020" w:type="pct"/>
          </w:tcPr>
          <w:p w:rsidR="00CE7270" w:rsidRPr="00524FD0" w:rsidRDefault="00CE7270" w:rsidP="0052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</w:t>
            </w: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524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Застосування харчових інгредієнтів</w:t>
            </w:r>
          </w:p>
          <w:p w:rsidR="00CE7270" w:rsidRPr="00524FD0" w:rsidRDefault="00CE7270" w:rsidP="00524FD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Борошняні вироби.  Цукрові кондитерські вироби. Сири, сир </w:t>
            </w: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свіжий.</w:t>
            </w:r>
            <w:r w:rsidR="00524FD0" w:rsidRPr="00524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Ц</w:t>
            </w:r>
            <w:proofErr w:type="gram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ільномолочна</w:t>
            </w:r>
            <w:proofErr w:type="spell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продукція</w:t>
            </w:r>
            <w:proofErr w:type="spell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. Згущені молочні пр</w:t>
            </w:r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 xml:space="preserve">дукти. </w:t>
            </w:r>
          </w:p>
        </w:tc>
        <w:tc>
          <w:tcPr>
            <w:tcW w:w="699" w:type="pct"/>
            <w:vAlign w:val="center"/>
          </w:tcPr>
          <w:p w:rsidR="00CE7270" w:rsidRPr="00524FD0" w:rsidRDefault="001518AC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CE7270" w:rsidRPr="00524FD0" w:rsidTr="00524FD0">
        <w:tc>
          <w:tcPr>
            <w:tcW w:w="281" w:type="pct"/>
          </w:tcPr>
          <w:p w:rsidR="00CE7270" w:rsidRPr="00524FD0" w:rsidRDefault="00CE7270" w:rsidP="00524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020" w:type="pct"/>
          </w:tcPr>
          <w:p w:rsidR="00CE7270" w:rsidRPr="00524FD0" w:rsidRDefault="00CE7270" w:rsidP="00524F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</w:t>
            </w: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524F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Застосування харчових інгредієнтів</w:t>
            </w:r>
          </w:p>
          <w:p w:rsidR="00CE7270" w:rsidRPr="00524FD0" w:rsidRDefault="00CE7270" w:rsidP="00524FD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Морозиво</w:t>
            </w:r>
            <w:proofErr w:type="spell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заморожен</w:t>
            </w:r>
            <w:proofErr w:type="gram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proofErr w:type="spell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продукти</w:t>
            </w:r>
            <w:proofErr w:type="spell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Переробка</w:t>
            </w:r>
            <w:proofErr w:type="spell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м’яса</w:t>
            </w:r>
            <w:proofErr w:type="spellEnd"/>
            <w:proofErr w:type="gram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птиці</w:t>
            </w:r>
            <w:proofErr w:type="spell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би</w:t>
            </w:r>
            <w:proofErr w:type="spell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Продукти</w:t>
            </w:r>
            <w:proofErr w:type="spell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швидкого</w:t>
            </w:r>
            <w:proofErr w:type="spell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приготування</w:t>
            </w:r>
            <w:proofErr w:type="spell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 xml:space="preserve">. Масложирова </w:t>
            </w:r>
            <w:proofErr w:type="spell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дукція</w:t>
            </w:r>
            <w:proofErr w:type="spell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Напої</w:t>
            </w:r>
            <w:proofErr w:type="spellEnd"/>
          </w:p>
        </w:tc>
        <w:tc>
          <w:tcPr>
            <w:tcW w:w="699" w:type="pct"/>
            <w:vAlign w:val="center"/>
          </w:tcPr>
          <w:p w:rsidR="00CE7270" w:rsidRPr="00524FD0" w:rsidRDefault="001518AC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7270" w:rsidRPr="00524FD0" w:rsidTr="00524FD0">
        <w:tc>
          <w:tcPr>
            <w:tcW w:w="281" w:type="pct"/>
          </w:tcPr>
          <w:p w:rsidR="00CE7270" w:rsidRPr="00524FD0" w:rsidRDefault="00CE7270" w:rsidP="00524F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020" w:type="pct"/>
          </w:tcPr>
          <w:p w:rsidR="00CE7270" w:rsidRPr="00524FD0" w:rsidRDefault="00CE7270" w:rsidP="00524FD0">
            <w:pPr>
              <w:pStyle w:val="a8"/>
              <w:shd w:val="clear" w:color="auto" w:fill="FFFFFF"/>
              <w:autoSpaceDE w:val="0"/>
              <w:autoSpaceDN w:val="0"/>
              <w:adjustRightInd w:val="0"/>
              <w:ind w:left="0" w:firstLine="567"/>
              <w:contextualSpacing w:val="0"/>
              <w:jc w:val="both"/>
              <w:rPr>
                <w:b/>
                <w:bCs/>
                <w:sz w:val="28"/>
                <w:szCs w:val="28"/>
              </w:rPr>
            </w:pPr>
            <w:r w:rsidRPr="00524FD0">
              <w:rPr>
                <w:b/>
                <w:bCs/>
                <w:sz w:val="28"/>
                <w:szCs w:val="28"/>
              </w:rPr>
              <w:t>Тема 4. Досвід використання харчових інгредієнтів</w:t>
            </w:r>
          </w:p>
          <w:p w:rsidR="00CE7270" w:rsidRPr="00524FD0" w:rsidRDefault="00CE7270" w:rsidP="00524FD0">
            <w:pPr>
              <w:pStyle w:val="a8"/>
              <w:ind w:left="0"/>
              <w:contextualSpacing w:val="0"/>
              <w:jc w:val="both"/>
              <w:rPr>
                <w:color w:val="000000"/>
                <w:sz w:val="28"/>
                <w:szCs w:val="28"/>
              </w:rPr>
            </w:pPr>
            <w:r w:rsidRPr="00524FD0">
              <w:rPr>
                <w:b/>
                <w:bCs/>
                <w:sz w:val="28"/>
                <w:szCs w:val="28"/>
              </w:rPr>
              <w:t xml:space="preserve"> </w:t>
            </w:r>
            <w:r w:rsidRPr="00524FD0">
              <w:rPr>
                <w:sz w:val="28"/>
                <w:szCs w:val="28"/>
              </w:rPr>
              <w:t>Використання місцевих  нетрадиційних інгредієнтів. Іннов</w:t>
            </w:r>
            <w:r w:rsidRPr="00524FD0">
              <w:rPr>
                <w:sz w:val="28"/>
                <w:szCs w:val="28"/>
              </w:rPr>
              <w:t>а</w:t>
            </w:r>
            <w:r w:rsidRPr="00524FD0">
              <w:rPr>
                <w:sz w:val="28"/>
                <w:szCs w:val="28"/>
              </w:rPr>
              <w:t>ційні добавки. Нові БАД.</w:t>
            </w:r>
          </w:p>
        </w:tc>
        <w:tc>
          <w:tcPr>
            <w:tcW w:w="699" w:type="pct"/>
            <w:vAlign w:val="center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CE7270" w:rsidRPr="00524FD0" w:rsidTr="00524FD0">
        <w:tc>
          <w:tcPr>
            <w:tcW w:w="281" w:type="pct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20" w:type="pct"/>
          </w:tcPr>
          <w:p w:rsidR="00CE7270" w:rsidRPr="00524FD0" w:rsidRDefault="00CE7270" w:rsidP="00524FD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99" w:type="pct"/>
          </w:tcPr>
          <w:p w:rsidR="00CE7270" w:rsidRPr="00524FD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14</w:t>
            </w:r>
          </w:p>
        </w:tc>
      </w:tr>
    </w:tbl>
    <w:p w:rsidR="00CE7270" w:rsidRPr="00906D90" w:rsidRDefault="00CE7270" w:rsidP="00254070">
      <w:pPr>
        <w:spacing w:after="0"/>
        <w:ind w:left="7513" w:hanging="6946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>6. Теми лабораторних робіт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6"/>
        <w:gridCol w:w="1418"/>
      </w:tblGrid>
      <w:tr w:rsidR="00CE7270" w:rsidRPr="00524FD0" w:rsidTr="00524FD0">
        <w:tc>
          <w:tcPr>
            <w:tcW w:w="709" w:type="dxa"/>
          </w:tcPr>
          <w:p w:rsidR="00CE7270" w:rsidRPr="00524FD0" w:rsidRDefault="00CE7270" w:rsidP="008928B8">
            <w:pPr>
              <w:spacing w:after="0"/>
              <w:ind w:left="142"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  <w:p w:rsidR="00CE7270" w:rsidRPr="00524FD0" w:rsidRDefault="00CE7270" w:rsidP="008928B8">
            <w:pPr>
              <w:spacing w:after="0"/>
              <w:ind w:left="142"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796" w:type="dxa"/>
            <w:vAlign w:val="center"/>
          </w:tcPr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418" w:type="dxa"/>
          </w:tcPr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</w:t>
            </w:r>
          </w:p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годин</w:t>
            </w:r>
          </w:p>
        </w:tc>
      </w:tr>
      <w:tr w:rsidR="00CE7270" w:rsidRPr="00524FD0" w:rsidTr="00524FD0">
        <w:tc>
          <w:tcPr>
            <w:tcW w:w="709" w:type="dxa"/>
          </w:tcPr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</w:tcPr>
          <w:p w:rsidR="00CE7270" w:rsidRPr="00524FD0" w:rsidRDefault="00CE7270" w:rsidP="00892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Вивчення властивостей молочно-білкових інгредієнтів</w:t>
            </w:r>
          </w:p>
        </w:tc>
        <w:tc>
          <w:tcPr>
            <w:tcW w:w="1418" w:type="dxa"/>
          </w:tcPr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CE7270" w:rsidRPr="00524FD0" w:rsidTr="00524FD0">
        <w:tc>
          <w:tcPr>
            <w:tcW w:w="709" w:type="dxa"/>
          </w:tcPr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</w:tcPr>
          <w:p w:rsidR="00CE7270" w:rsidRPr="00524FD0" w:rsidRDefault="00CE7270" w:rsidP="00892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Вивчення властивостей вуглеводних інгредієнтів</w:t>
            </w:r>
          </w:p>
        </w:tc>
        <w:tc>
          <w:tcPr>
            <w:tcW w:w="1418" w:type="dxa"/>
          </w:tcPr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CE7270" w:rsidRPr="00524FD0" w:rsidTr="00524FD0">
        <w:tc>
          <w:tcPr>
            <w:tcW w:w="709" w:type="dxa"/>
          </w:tcPr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</w:tcPr>
          <w:p w:rsidR="00CE7270" w:rsidRPr="00524FD0" w:rsidRDefault="00CE7270" w:rsidP="00892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Вивчення властивостей </w:t>
            </w:r>
            <w:proofErr w:type="spellStart"/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смако</w:t>
            </w:r>
            <w:proofErr w:type="spellEnd"/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-ароматичних інгредієнтів</w:t>
            </w:r>
            <w:r w:rsidRPr="00524FD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</w:tcPr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CE7270" w:rsidRPr="00524FD0" w:rsidTr="00524FD0">
        <w:trPr>
          <w:trHeight w:val="619"/>
        </w:trPr>
        <w:tc>
          <w:tcPr>
            <w:tcW w:w="709" w:type="dxa"/>
          </w:tcPr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796" w:type="dxa"/>
          </w:tcPr>
          <w:p w:rsidR="00CE7270" w:rsidRPr="00524FD0" w:rsidRDefault="00CE7270" w:rsidP="00524F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впливу </w:t>
            </w:r>
            <w:proofErr w:type="spellStart"/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казеинату</w:t>
            </w:r>
            <w:proofErr w:type="spellEnd"/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кальція</w:t>
            </w:r>
            <w:proofErr w:type="spellEnd"/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якість каші греч</w:t>
            </w: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ної. </w:t>
            </w:r>
          </w:p>
        </w:tc>
        <w:tc>
          <w:tcPr>
            <w:tcW w:w="1418" w:type="dxa"/>
          </w:tcPr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CE7270" w:rsidRPr="00524FD0" w:rsidTr="00524FD0">
        <w:tc>
          <w:tcPr>
            <w:tcW w:w="709" w:type="dxa"/>
          </w:tcPr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796" w:type="dxa"/>
          </w:tcPr>
          <w:p w:rsidR="00CE7270" w:rsidRPr="00524FD0" w:rsidRDefault="00CE7270" w:rsidP="00892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Вивчення впливу </w:t>
            </w: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сироваткового білкового концентрату (СБК)  на якість печива здобного.</w:t>
            </w:r>
          </w:p>
        </w:tc>
        <w:tc>
          <w:tcPr>
            <w:tcW w:w="1418" w:type="dxa"/>
          </w:tcPr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CE7270" w:rsidRPr="00524FD0" w:rsidTr="00524FD0">
        <w:tc>
          <w:tcPr>
            <w:tcW w:w="709" w:type="dxa"/>
          </w:tcPr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796" w:type="dxa"/>
          </w:tcPr>
          <w:p w:rsidR="00CE7270" w:rsidRPr="00524FD0" w:rsidRDefault="00CE7270" w:rsidP="00892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24FD0">
              <w:rPr>
                <w:rFonts w:ascii="Times New Roman" w:hAnsi="Times New Roman"/>
                <w:sz w:val="28"/>
                <w:szCs w:val="28"/>
              </w:rPr>
              <w:t>Вивчення</w:t>
            </w:r>
            <w:proofErr w:type="spellEnd"/>
            <w:r w:rsidRPr="0052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4FD0">
              <w:rPr>
                <w:rFonts w:ascii="Times New Roman" w:hAnsi="Times New Roman"/>
                <w:sz w:val="28"/>
                <w:szCs w:val="28"/>
              </w:rPr>
              <w:t>впливу</w:t>
            </w:r>
            <w:proofErr w:type="spellEnd"/>
            <w:r w:rsidRPr="00524FD0">
              <w:rPr>
                <w:rFonts w:ascii="Times New Roman" w:hAnsi="Times New Roman"/>
                <w:sz w:val="28"/>
                <w:szCs w:val="28"/>
              </w:rPr>
              <w:t xml:space="preserve"> сухого </w:t>
            </w:r>
            <w:proofErr w:type="spellStart"/>
            <w:proofErr w:type="gramStart"/>
            <w:r w:rsidRPr="00524FD0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End"/>
            <w:r w:rsidRPr="00524FD0">
              <w:rPr>
                <w:rFonts w:ascii="Times New Roman" w:hAnsi="Times New Roman"/>
                <w:sz w:val="28"/>
                <w:szCs w:val="28"/>
              </w:rPr>
              <w:t>іжджового</w:t>
            </w:r>
            <w:proofErr w:type="spellEnd"/>
            <w:r w:rsidRPr="0052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4FD0">
              <w:rPr>
                <w:rFonts w:ascii="Times New Roman" w:hAnsi="Times New Roman"/>
                <w:sz w:val="28"/>
                <w:szCs w:val="28"/>
              </w:rPr>
              <w:t>екстракту</w:t>
            </w:r>
            <w:proofErr w:type="spellEnd"/>
            <w:r w:rsidRPr="0052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524FD0">
              <w:rPr>
                <w:rFonts w:ascii="Times New Roman" w:hAnsi="Times New Roman"/>
                <w:sz w:val="28"/>
                <w:szCs w:val="28"/>
              </w:rPr>
              <w:t xml:space="preserve">СДЕ)  на </w:t>
            </w:r>
            <w:proofErr w:type="spellStart"/>
            <w:r w:rsidRPr="00524FD0">
              <w:rPr>
                <w:rFonts w:ascii="Times New Roman" w:hAnsi="Times New Roman"/>
                <w:sz w:val="28"/>
                <w:szCs w:val="28"/>
              </w:rPr>
              <w:t>якість</w:t>
            </w:r>
            <w:proofErr w:type="spellEnd"/>
            <w:r w:rsidRPr="00524FD0">
              <w:rPr>
                <w:rFonts w:ascii="Times New Roman" w:hAnsi="Times New Roman"/>
                <w:sz w:val="28"/>
                <w:szCs w:val="28"/>
              </w:rPr>
              <w:t xml:space="preserve"> соус</w:t>
            </w: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52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4FD0">
              <w:rPr>
                <w:rFonts w:ascii="Times New Roman" w:hAnsi="Times New Roman"/>
                <w:sz w:val="28"/>
                <w:szCs w:val="28"/>
              </w:rPr>
              <w:t>білого</w:t>
            </w:r>
            <w:proofErr w:type="spellEnd"/>
            <w:r w:rsidRPr="00524F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CE7270" w:rsidRPr="00524FD0" w:rsidTr="00524FD0">
        <w:tc>
          <w:tcPr>
            <w:tcW w:w="709" w:type="dxa"/>
          </w:tcPr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796" w:type="dxa"/>
          </w:tcPr>
          <w:p w:rsidR="00CE7270" w:rsidRPr="00524FD0" w:rsidRDefault="00CE7270" w:rsidP="008928B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Вивчення впливу інноваційних інгредієнтів на якість страв</w:t>
            </w:r>
          </w:p>
        </w:tc>
        <w:tc>
          <w:tcPr>
            <w:tcW w:w="1418" w:type="dxa"/>
          </w:tcPr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9F435C" w:rsidRPr="00524FD0" w:rsidTr="00524FD0">
        <w:tc>
          <w:tcPr>
            <w:tcW w:w="709" w:type="dxa"/>
          </w:tcPr>
          <w:p w:rsidR="009F435C" w:rsidRPr="00524FD0" w:rsidRDefault="009F435C" w:rsidP="009F435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7796" w:type="dxa"/>
          </w:tcPr>
          <w:p w:rsidR="009F435C" w:rsidRPr="00524FD0" w:rsidRDefault="009F435C" w:rsidP="008378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Оцінювання успішності з</w:t>
            </w:r>
            <w:r w:rsidR="008378DA"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своювання </w:t>
            </w:r>
            <w:r w:rsidR="008378DA"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навчального матер</w:t>
            </w:r>
            <w:r w:rsidR="008378DA"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8378DA"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алу</w:t>
            </w:r>
          </w:p>
        </w:tc>
        <w:tc>
          <w:tcPr>
            <w:tcW w:w="1418" w:type="dxa"/>
          </w:tcPr>
          <w:p w:rsidR="009F435C" w:rsidRPr="00524FD0" w:rsidRDefault="008378DA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E7270" w:rsidRPr="00524FD0" w:rsidTr="00524FD0">
        <w:tc>
          <w:tcPr>
            <w:tcW w:w="709" w:type="dxa"/>
          </w:tcPr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CE7270" w:rsidRPr="00524FD0" w:rsidRDefault="00CE7270" w:rsidP="008928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18" w:type="dxa"/>
          </w:tcPr>
          <w:p w:rsidR="00CE7270" w:rsidRPr="00524FD0" w:rsidRDefault="00CE7270" w:rsidP="008378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</w:t>
            </w:r>
            <w:r w:rsidR="008378DA"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</w:tr>
    </w:tbl>
    <w:p w:rsidR="00CE7270" w:rsidRPr="00906D90" w:rsidRDefault="00CE7270" w:rsidP="00254070">
      <w:pPr>
        <w:spacing w:after="0"/>
        <w:ind w:left="7513" w:hanging="6946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>7. Самостійна робота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7715"/>
        <w:gridCol w:w="1382"/>
      </w:tblGrid>
      <w:tr w:rsidR="00CE7270" w:rsidRPr="00524FD0" w:rsidTr="00524FD0">
        <w:tc>
          <w:tcPr>
            <w:tcW w:w="400" w:type="pct"/>
          </w:tcPr>
          <w:p w:rsidR="00CE7270" w:rsidRPr="00524FD0" w:rsidRDefault="00CE7270" w:rsidP="008928B8">
            <w:pPr>
              <w:spacing w:after="0"/>
              <w:ind w:left="142"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  <w:p w:rsidR="00CE7270" w:rsidRPr="00524FD0" w:rsidRDefault="00CE7270" w:rsidP="008928B8">
            <w:pPr>
              <w:spacing w:after="0"/>
              <w:ind w:left="142"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01" w:type="pct"/>
          </w:tcPr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99" w:type="pct"/>
          </w:tcPr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</w:t>
            </w:r>
          </w:p>
          <w:p w:rsidR="00CE7270" w:rsidRPr="00524FD0" w:rsidRDefault="00CE7270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годин</w:t>
            </w:r>
          </w:p>
        </w:tc>
      </w:tr>
      <w:tr w:rsidR="00CE7270" w:rsidRPr="00524FD0" w:rsidTr="00524FD0">
        <w:tblPrEx>
          <w:tblLook w:val="0000" w:firstRow="0" w:lastRow="0" w:firstColumn="0" w:lastColumn="0" w:noHBand="0" w:noVBand="0"/>
        </w:tblPrEx>
        <w:tc>
          <w:tcPr>
            <w:tcW w:w="400" w:type="pct"/>
          </w:tcPr>
          <w:p w:rsidR="00CE7270" w:rsidRPr="00524FD0" w:rsidRDefault="00CE7270" w:rsidP="008928B8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524FD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1" w:type="pct"/>
          </w:tcPr>
          <w:p w:rsidR="00CE7270" w:rsidRPr="00524FD0" w:rsidRDefault="00CE7270" w:rsidP="008928B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1</w:t>
            </w:r>
            <w:r w:rsidRPr="00524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Інгредієнти на основі білкі</w:t>
            </w:r>
            <w:proofErr w:type="gramStart"/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699" w:type="pct"/>
            <w:vAlign w:val="center"/>
          </w:tcPr>
          <w:p w:rsidR="00CE7270" w:rsidRPr="00524FD0" w:rsidRDefault="00FF7D5C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CE7270" w:rsidRPr="00524FD0" w:rsidTr="00524FD0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400" w:type="pct"/>
          </w:tcPr>
          <w:p w:rsidR="00CE7270" w:rsidRPr="00524FD0" w:rsidRDefault="00CE7270" w:rsidP="008928B8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524FD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1" w:type="pct"/>
          </w:tcPr>
          <w:p w:rsidR="00CE7270" w:rsidRPr="00524FD0" w:rsidRDefault="00CE7270" w:rsidP="008928B8">
            <w:pPr>
              <w:pStyle w:val="11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24FD0">
              <w:rPr>
                <w:b/>
                <w:color w:val="000000"/>
                <w:sz w:val="28"/>
                <w:szCs w:val="28"/>
              </w:rPr>
              <w:t xml:space="preserve">Тема 2. </w:t>
            </w:r>
            <w:r w:rsidRPr="00524FD0">
              <w:rPr>
                <w:sz w:val="28"/>
                <w:szCs w:val="28"/>
              </w:rPr>
              <w:t xml:space="preserve">Вуглеводні компоненти. </w:t>
            </w:r>
            <w:proofErr w:type="spellStart"/>
            <w:r w:rsidRPr="00524FD0">
              <w:rPr>
                <w:sz w:val="28"/>
                <w:szCs w:val="28"/>
              </w:rPr>
              <w:t>Смако</w:t>
            </w:r>
            <w:proofErr w:type="spellEnd"/>
            <w:r w:rsidRPr="00524FD0">
              <w:rPr>
                <w:sz w:val="28"/>
                <w:szCs w:val="28"/>
              </w:rPr>
              <w:t>-ароматичні добавки</w:t>
            </w:r>
          </w:p>
        </w:tc>
        <w:tc>
          <w:tcPr>
            <w:tcW w:w="699" w:type="pct"/>
            <w:vAlign w:val="center"/>
          </w:tcPr>
          <w:p w:rsidR="00CE7270" w:rsidRPr="00524FD0" w:rsidRDefault="00FF7D5C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CE7270" w:rsidRPr="00524FD0" w:rsidTr="00524FD0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400" w:type="pct"/>
          </w:tcPr>
          <w:p w:rsidR="00CE7270" w:rsidRPr="00524FD0" w:rsidRDefault="00CE7270" w:rsidP="008928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901" w:type="pct"/>
          </w:tcPr>
          <w:p w:rsidR="00CE7270" w:rsidRPr="00524FD0" w:rsidRDefault="00CE7270" w:rsidP="008928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</w:t>
            </w: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524FD0">
              <w:rPr>
                <w:rFonts w:ascii="Times New Roman" w:hAnsi="Times New Roman"/>
                <w:sz w:val="28"/>
                <w:szCs w:val="28"/>
                <w:lang w:val="uk-UA"/>
              </w:rPr>
              <w:t>Застосування харчових інгредієнтів</w:t>
            </w:r>
          </w:p>
        </w:tc>
        <w:tc>
          <w:tcPr>
            <w:tcW w:w="699" w:type="pct"/>
            <w:vAlign w:val="center"/>
          </w:tcPr>
          <w:p w:rsidR="00CE7270" w:rsidRPr="00524FD0" w:rsidRDefault="00FF7D5C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CE7270" w:rsidRPr="00524FD0" w:rsidTr="00524FD0">
        <w:tblPrEx>
          <w:tblLook w:val="0000" w:firstRow="0" w:lastRow="0" w:firstColumn="0" w:lastColumn="0" w:noHBand="0" w:noVBand="0"/>
        </w:tblPrEx>
        <w:tc>
          <w:tcPr>
            <w:tcW w:w="400" w:type="pct"/>
          </w:tcPr>
          <w:p w:rsidR="00CE7270" w:rsidRPr="00524FD0" w:rsidRDefault="00CE7270" w:rsidP="008928B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901" w:type="pct"/>
          </w:tcPr>
          <w:p w:rsidR="00CE7270" w:rsidRPr="00524FD0" w:rsidRDefault="00CE7270" w:rsidP="008928B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</w:t>
            </w: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Досвід</w:t>
            </w:r>
            <w:proofErr w:type="spell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використання</w:t>
            </w:r>
            <w:proofErr w:type="spell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харчових</w:t>
            </w:r>
            <w:proofErr w:type="spellEnd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524FD0">
              <w:rPr>
                <w:rFonts w:ascii="Times New Roman" w:hAnsi="Times New Roman"/>
                <w:bCs/>
                <w:sz w:val="28"/>
                <w:szCs w:val="28"/>
              </w:rPr>
              <w:t>гредієнтів</w:t>
            </w:r>
            <w:proofErr w:type="spellEnd"/>
          </w:p>
        </w:tc>
        <w:tc>
          <w:tcPr>
            <w:tcW w:w="699" w:type="pct"/>
            <w:vAlign w:val="center"/>
          </w:tcPr>
          <w:p w:rsidR="00CE7270" w:rsidRPr="00524FD0" w:rsidRDefault="00FF7D5C" w:rsidP="008928B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CE7270" w:rsidRPr="00524FD0" w:rsidTr="00524FD0">
        <w:tblPrEx>
          <w:tblLook w:val="0000" w:firstRow="0" w:lastRow="0" w:firstColumn="0" w:lastColumn="0" w:noHBand="0" w:noVBand="0"/>
        </w:tblPrEx>
        <w:tc>
          <w:tcPr>
            <w:tcW w:w="400" w:type="pct"/>
          </w:tcPr>
          <w:p w:rsidR="00CE7270" w:rsidRPr="00524FD0" w:rsidRDefault="00CE7270" w:rsidP="008928B8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01" w:type="pct"/>
          </w:tcPr>
          <w:p w:rsidR="00CE7270" w:rsidRPr="00524FD0" w:rsidRDefault="00CE7270" w:rsidP="008928B8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99" w:type="pct"/>
            <w:vAlign w:val="center"/>
          </w:tcPr>
          <w:p w:rsidR="00CE7270" w:rsidRPr="00524FD0" w:rsidRDefault="00FF7D5C" w:rsidP="008928B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60</w:t>
            </w:r>
          </w:p>
        </w:tc>
      </w:tr>
    </w:tbl>
    <w:p w:rsidR="00CE7270" w:rsidRPr="00906D90" w:rsidRDefault="00CE7270" w:rsidP="00254070">
      <w:pPr>
        <w:spacing w:after="0"/>
        <w:ind w:left="7513" w:hanging="6946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>8. Теми рефератів</w:t>
      </w:r>
    </w:p>
    <w:p w:rsidR="00CE7270" w:rsidRPr="00906D90" w:rsidRDefault="00CE7270" w:rsidP="0025407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6D90">
        <w:rPr>
          <w:rFonts w:ascii="Times New Roman" w:hAnsi="Times New Roman"/>
          <w:sz w:val="28"/>
          <w:szCs w:val="28"/>
          <w:lang w:val="uk-UA"/>
        </w:rPr>
        <w:t>Характеристика різновидів і використання в харчових технологіях с</w:t>
      </w:r>
      <w:r w:rsidRPr="00906D90">
        <w:rPr>
          <w:rFonts w:ascii="Times New Roman" w:hAnsi="Times New Roman"/>
          <w:sz w:val="28"/>
          <w:szCs w:val="28"/>
          <w:lang w:val="uk-UA"/>
        </w:rPr>
        <w:t>у</w:t>
      </w:r>
      <w:r w:rsidRPr="00906D90">
        <w:rPr>
          <w:rFonts w:ascii="Times New Roman" w:hAnsi="Times New Roman"/>
          <w:sz w:val="28"/>
          <w:szCs w:val="28"/>
          <w:lang w:val="uk-UA"/>
        </w:rPr>
        <w:t>хого молока та сухих молочно-білкових концентратів.</w:t>
      </w:r>
    </w:p>
    <w:p w:rsidR="00CE7270" w:rsidRPr="00906D90" w:rsidRDefault="00CE7270" w:rsidP="0025407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6D90">
        <w:rPr>
          <w:rFonts w:ascii="Times New Roman" w:hAnsi="Times New Roman"/>
          <w:sz w:val="28"/>
          <w:szCs w:val="28"/>
          <w:lang w:val="uk-UA"/>
        </w:rPr>
        <w:t>Характеристика різновидів і використання в харчових технологіях с</w:t>
      </w:r>
      <w:r w:rsidRPr="00906D90">
        <w:rPr>
          <w:rFonts w:ascii="Times New Roman" w:hAnsi="Times New Roman"/>
          <w:sz w:val="28"/>
          <w:szCs w:val="28"/>
          <w:lang w:val="uk-UA"/>
        </w:rPr>
        <w:t>у</w:t>
      </w:r>
      <w:r w:rsidRPr="00906D90">
        <w:rPr>
          <w:rFonts w:ascii="Times New Roman" w:hAnsi="Times New Roman"/>
          <w:sz w:val="28"/>
          <w:szCs w:val="28"/>
          <w:lang w:val="uk-UA"/>
        </w:rPr>
        <w:t>хої сироватки та сухих сироваткових білкових концентратів</w:t>
      </w:r>
    </w:p>
    <w:p w:rsidR="00CE7270" w:rsidRPr="00906D90" w:rsidRDefault="00CE7270" w:rsidP="0025407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6D90">
        <w:rPr>
          <w:rFonts w:ascii="Times New Roman" w:hAnsi="Times New Roman"/>
          <w:sz w:val="28"/>
          <w:szCs w:val="28"/>
          <w:lang w:val="uk-UA"/>
        </w:rPr>
        <w:t xml:space="preserve">Характеристика і використанні в харчових технологіях сухої маслянки и сухих вершків </w:t>
      </w:r>
    </w:p>
    <w:p w:rsidR="00CE7270" w:rsidRPr="00906D90" w:rsidRDefault="00CE7270" w:rsidP="0025407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6D90">
        <w:rPr>
          <w:rFonts w:ascii="Times New Roman" w:hAnsi="Times New Roman"/>
          <w:sz w:val="28"/>
          <w:szCs w:val="28"/>
          <w:lang w:val="uk-UA"/>
        </w:rPr>
        <w:t>Характеристика і використання в харчових технологіях білків сполу</w:t>
      </w:r>
      <w:r w:rsidRPr="00906D90">
        <w:rPr>
          <w:rFonts w:ascii="Times New Roman" w:hAnsi="Times New Roman"/>
          <w:sz w:val="28"/>
          <w:szCs w:val="28"/>
          <w:lang w:val="uk-UA"/>
        </w:rPr>
        <w:t>ч</w:t>
      </w:r>
      <w:r w:rsidRPr="00906D90">
        <w:rPr>
          <w:rFonts w:ascii="Times New Roman" w:hAnsi="Times New Roman"/>
          <w:sz w:val="28"/>
          <w:szCs w:val="28"/>
          <w:lang w:val="uk-UA"/>
        </w:rPr>
        <w:t xml:space="preserve">них тканин та рослинних білків </w:t>
      </w:r>
    </w:p>
    <w:p w:rsidR="00CE7270" w:rsidRPr="00906D90" w:rsidRDefault="00CE7270" w:rsidP="0025407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6D90">
        <w:rPr>
          <w:rFonts w:ascii="Times New Roman" w:hAnsi="Times New Roman"/>
          <w:sz w:val="28"/>
          <w:szCs w:val="28"/>
          <w:lang w:val="uk-UA"/>
        </w:rPr>
        <w:lastRenderedPageBreak/>
        <w:t xml:space="preserve">Характеристика і використання в харчових технологіях моносахаридів та цукристих </w:t>
      </w:r>
      <w:proofErr w:type="spellStart"/>
      <w:r w:rsidRPr="00906D90">
        <w:rPr>
          <w:rFonts w:ascii="Times New Roman" w:hAnsi="Times New Roman"/>
          <w:sz w:val="28"/>
          <w:szCs w:val="28"/>
          <w:lang w:val="uk-UA"/>
        </w:rPr>
        <w:t>крохмалепродуктів</w:t>
      </w:r>
      <w:proofErr w:type="spellEnd"/>
      <w:r w:rsidRPr="00906D90">
        <w:rPr>
          <w:rFonts w:ascii="Times New Roman" w:hAnsi="Times New Roman"/>
          <w:sz w:val="28"/>
          <w:szCs w:val="28"/>
          <w:lang w:val="uk-UA"/>
        </w:rPr>
        <w:t>.</w:t>
      </w:r>
    </w:p>
    <w:p w:rsidR="00CE7270" w:rsidRPr="00906D90" w:rsidRDefault="00CE7270" w:rsidP="0025407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6D90">
        <w:rPr>
          <w:rFonts w:ascii="Times New Roman" w:hAnsi="Times New Roman"/>
          <w:sz w:val="28"/>
          <w:szCs w:val="28"/>
          <w:lang w:val="uk-UA"/>
        </w:rPr>
        <w:t>Характеристика і використання в харчових технологіях харчових в</w:t>
      </w:r>
      <w:r w:rsidRPr="00906D90">
        <w:rPr>
          <w:rFonts w:ascii="Times New Roman" w:hAnsi="Times New Roman"/>
          <w:sz w:val="28"/>
          <w:szCs w:val="28"/>
          <w:lang w:val="uk-UA"/>
        </w:rPr>
        <w:t>о</w:t>
      </w:r>
      <w:r w:rsidRPr="00906D90">
        <w:rPr>
          <w:rFonts w:ascii="Times New Roman" w:hAnsi="Times New Roman"/>
          <w:sz w:val="28"/>
          <w:szCs w:val="28"/>
          <w:lang w:val="uk-UA"/>
        </w:rPr>
        <w:t xml:space="preserve">локон </w:t>
      </w:r>
    </w:p>
    <w:p w:rsidR="00CE7270" w:rsidRPr="00906D90" w:rsidRDefault="00CE7270" w:rsidP="0025407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6D90">
        <w:rPr>
          <w:rFonts w:ascii="Times New Roman" w:hAnsi="Times New Roman"/>
          <w:sz w:val="28"/>
          <w:szCs w:val="28"/>
          <w:lang w:val="uk-UA"/>
        </w:rPr>
        <w:t xml:space="preserve">Характеристика та використання в харчових технологіях </w:t>
      </w:r>
      <w:proofErr w:type="spellStart"/>
      <w:r w:rsidRPr="00906D90">
        <w:rPr>
          <w:rFonts w:ascii="Times New Roman" w:hAnsi="Times New Roman"/>
          <w:sz w:val="28"/>
          <w:szCs w:val="28"/>
          <w:lang w:val="uk-UA"/>
        </w:rPr>
        <w:t>смакоаром</w:t>
      </w:r>
      <w:r w:rsidRPr="00906D90">
        <w:rPr>
          <w:rFonts w:ascii="Times New Roman" w:hAnsi="Times New Roman"/>
          <w:sz w:val="28"/>
          <w:szCs w:val="28"/>
          <w:lang w:val="uk-UA"/>
        </w:rPr>
        <w:t>а</w:t>
      </w:r>
      <w:r w:rsidRPr="00906D90">
        <w:rPr>
          <w:rFonts w:ascii="Times New Roman" w:hAnsi="Times New Roman"/>
          <w:sz w:val="28"/>
          <w:szCs w:val="28"/>
          <w:lang w:val="uk-UA"/>
        </w:rPr>
        <w:t>тичних</w:t>
      </w:r>
      <w:proofErr w:type="spellEnd"/>
      <w:r w:rsidRPr="00906D90">
        <w:rPr>
          <w:rFonts w:ascii="Times New Roman" w:hAnsi="Times New Roman"/>
          <w:sz w:val="28"/>
          <w:szCs w:val="28"/>
          <w:lang w:val="uk-UA"/>
        </w:rPr>
        <w:t xml:space="preserve"> добавок.</w:t>
      </w:r>
    </w:p>
    <w:p w:rsidR="00CE7270" w:rsidRPr="00906D90" w:rsidRDefault="00CE7270" w:rsidP="0025407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6D90">
        <w:rPr>
          <w:rFonts w:ascii="Times New Roman" w:hAnsi="Times New Roman"/>
          <w:sz w:val="28"/>
          <w:szCs w:val="28"/>
          <w:lang w:val="uk-UA"/>
        </w:rPr>
        <w:t>Характеристика та використання в харчових технологіях місцевих н</w:t>
      </w:r>
      <w:r w:rsidRPr="00906D90">
        <w:rPr>
          <w:rFonts w:ascii="Times New Roman" w:hAnsi="Times New Roman"/>
          <w:sz w:val="28"/>
          <w:szCs w:val="28"/>
          <w:lang w:val="uk-UA"/>
        </w:rPr>
        <w:t>е</w:t>
      </w:r>
      <w:r w:rsidRPr="00906D90">
        <w:rPr>
          <w:rFonts w:ascii="Times New Roman" w:hAnsi="Times New Roman"/>
          <w:sz w:val="28"/>
          <w:szCs w:val="28"/>
          <w:lang w:val="uk-UA"/>
        </w:rPr>
        <w:t xml:space="preserve">традиційних інгредієнтів та інноваційних добавок </w:t>
      </w:r>
    </w:p>
    <w:p w:rsidR="00CE7270" w:rsidRPr="00906D90" w:rsidRDefault="00CE7270" w:rsidP="0025407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06D90">
        <w:rPr>
          <w:rFonts w:ascii="Times New Roman" w:hAnsi="Times New Roman"/>
          <w:sz w:val="28"/>
          <w:szCs w:val="28"/>
          <w:lang w:val="uk-UA"/>
        </w:rPr>
        <w:t xml:space="preserve">Характеристик і використання в харчових технологіях нових БАД. </w:t>
      </w:r>
    </w:p>
    <w:p w:rsidR="00CE7270" w:rsidRPr="00906D90" w:rsidRDefault="00CE7270" w:rsidP="00254070">
      <w:pPr>
        <w:spacing w:after="0"/>
        <w:ind w:left="142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>9. Методи навчання</w:t>
      </w:r>
    </w:p>
    <w:p w:rsidR="00CE7270" w:rsidRPr="00906D90" w:rsidRDefault="00CE7270" w:rsidP="00254070">
      <w:pPr>
        <w:spacing w:after="0"/>
        <w:ind w:left="142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1. Методи навчання за джерелом знань:</w:t>
      </w:r>
    </w:p>
    <w:p w:rsidR="00CE7270" w:rsidRPr="00906D90" w:rsidRDefault="00CE7270" w:rsidP="00906D90">
      <w:pPr>
        <w:spacing w:after="0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1.1. Словесні: робота з книгою, конспектування, виготовлення таблиць, гр</w:t>
      </w: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фіків, опорних конспектів тощо).</w:t>
      </w:r>
    </w:p>
    <w:p w:rsidR="00CE7270" w:rsidRPr="00906D90" w:rsidRDefault="00CE7270" w:rsidP="00906D90">
      <w:pPr>
        <w:spacing w:after="0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1.2. Наочні: демонстрація, спостереження.</w:t>
      </w:r>
    </w:p>
    <w:p w:rsidR="00CE7270" w:rsidRPr="00906D90" w:rsidRDefault="00CE7270" w:rsidP="00906D90">
      <w:pPr>
        <w:spacing w:after="0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1.3. Практичні: практична робота.</w:t>
      </w:r>
    </w:p>
    <w:p w:rsidR="00CE7270" w:rsidRPr="00906D90" w:rsidRDefault="00CE7270" w:rsidP="00906D90">
      <w:pPr>
        <w:spacing w:after="0"/>
        <w:ind w:left="142"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2. Методи навчання за характером логіки пізнання.</w:t>
      </w:r>
    </w:p>
    <w:p w:rsidR="00CE7270" w:rsidRPr="00906D90" w:rsidRDefault="00CE7270" w:rsidP="00906D90">
      <w:pPr>
        <w:spacing w:after="0"/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 xml:space="preserve">2.1. Аналітичний </w:t>
      </w:r>
    </w:p>
    <w:p w:rsidR="00CE7270" w:rsidRPr="00906D90" w:rsidRDefault="00CE7270" w:rsidP="00254070">
      <w:pPr>
        <w:spacing w:after="0"/>
        <w:ind w:left="142"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                   3. Методи навчання за характером та рівнем самостійної розумової діяльності студентів.</w:t>
      </w:r>
    </w:p>
    <w:p w:rsidR="00CE7270" w:rsidRPr="00906D90" w:rsidRDefault="00CE7270" w:rsidP="00254070">
      <w:pPr>
        <w:spacing w:after="0"/>
        <w:ind w:left="142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3.1. Проблемний (проблемно-інформаційний)</w:t>
      </w:r>
    </w:p>
    <w:p w:rsidR="00CE7270" w:rsidRPr="00906D90" w:rsidRDefault="00CE7270" w:rsidP="00254070">
      <w:pPr>
        <w:spacing w:after="0"/>
        <w:ind w:left="142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>4. Активні методи навчання</w:t>
      </w: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використання технічних засобів навчання,  використання проблемних ситуацій, використання навчальних та контролюючих тестів, використання опорних конспектів лекцій.</w:t>
      </w:r>
    </w:p>
    <w:p w:rsidR="00CE7270" w:rsidRPr="00906D90" w:rsidRDefault="00CE7270" w:rsidP="00254070">
      <w:pPr>
        <w:spacing w:after="0"/>
        <w:ind w:left="142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>5. Інтерактивні технології навчання</w:t>
      </w: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використання мультимедійних те</w:t>
      </w: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х</w:t>
      </w: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нологій, інтерактивної дошки та електронних таблиць.</w:t>
      </w:r>
    </w:p>
    <w:p w:rsidR="00CE7270" w:rsidRPr="00906D90" w:rsidRDefault="00CE7270" w:rsidP="00254070">
      <w:pPr>
        <w:spacing w:after="0"/>
        <w:ind w:left="142"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>10. Методи контролю</w:t>
      </w:r>
    </w:p>
    <w:p w:rsidR="00CE7270" w:rsidRPr="00906D90" w:rsidRDefault="00CE7270" w:rsidP="00254070">
      <w:pPr>
        <w:spacing w:after="0"/>
        <w:ind w:left="142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1. </w:t>
      </w: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Рейтинговий контроль за 100-бальною шкалою оцінювання ЄКТС</w:t>
      </w:r>
    </w:p>
    <w:p w:rsidR="00CE7270" w:rsidRPr="00906D90" w:rsidRDefault="00CE7270" w:rsidP="00254070">
      <w:pPr>
        <w:spacing w:after="0"/>
        <w:ind w:left="142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2. Проведення проміжного контролю протягом семестру</w:t>
      </w:r>
    </w:p>
    <w:p w:rsidR="00CE7270" w:rsidRPr="00906D90" w:rsidRDefault="00CE7270" w:rsidP="00254070">
      <w:pPr>
        <w:spacing w:after="0"/>
        <w:ind w:left="142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proofErr w:type="spellStart"/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Полікритеріальная</w:t>
      </w:r>
      <w:proofErr w:type="spellEnd"/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 xml:space="preserve"> оцінка </w:t>
      </w:r>
      <w:proofErr w:type="spellStart"/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побочної</w:t>
      </w:r>
      <w:proofErr w:type="spellEnd"/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роботи студентів:</w:t>
      </w:r>
    </w:p>
    <w:p w:rsidR="00CE7270" w:rsidRPr="00906D90" w:rsidRDefault="00CE7270" w:rsidP="00254070">
      <w:pPr>
        <w:spacing w:after="0"/>
        <w:ind w:left="142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- рівень знань, продемонстрований на лабораторних заняттях;</w:t>
      </w:r>
    </w:p>
    <w:p w:rsidR="00CE7270" w:rsidRPr="00906D90" w:rsidRDefault="00CE7270" w:rsidP="00254070">
      <w:pPr>
        <w:spacing w:after="0"/>
        <w:ind w:left="142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- активність під час обговорення питань, що винесені на заняття;</w:t>
      </w:r>
    </w:p>
    <w:p w:rsidR="00CE7270" w:rsidRPr="00906D90" w:rsidRDefault="00CE7270" w:rsidP="00254070">
      <w:pPr>
        <w:spacing w:after="0"/>
        <w:ind w:left="142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- результати виконання та захисту лабораторних робіт;</w:t>
      </w:r>
    </w:p>
    <w:p w:rsidR="00CE7270" w:rsidRPr="00906D90" w:rsidRDefault="00CE7270" w:rsidP="00254070">
      <w:pPr>
        <w:spacing w:after="0"/>
        <w:ind w:left="142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- самостійне опрацювання теми в цілому чи окремих питань;</w:t>
      </w:r>
    </w:p>
    <w:p w:rsidR="00CE7270" w:rsidRPr="00906D90" w:rsidRDefault="00CE7270" w:rsidP="00254070">
      <w:pPr>
        <w:spacing w:after="0"/>
        <w:ind w:left="142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- результати тестування;</w:t>
      </w:r>
    </w:p>
    <w:p w:rsidR="00CE7270" w:rsidRPr="00906D90" w:rsidRDefault="00CE7270" w:rsidP="00254070">
      <w:pPr>
        <w:spacing w:after="0"/>
        <w:ind w:left="142" w:firstLine="56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- письмові завдання при проведенні контрольних робіт.</w:t>
      </w:r>
    </w:p>
    <w:p w:rsidR="00524FD0" w:rsidRDefault="00524FD0" w:rsidP="002540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24FD0" w:rsidRDefault="00524FD0" w:rsidP="002540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24FD0" w:rsidRDefault="00524FD0" w:rsidP="002540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24FD0" w:rsidRDefault="00524FD0" w:rsidP="002540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24FD0" w:rsidRDefault="00524FD0" w:rsidP="002540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24FD0" w:rsidRDefault="00524FD0" w:rsidP="002540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E7270" w:rsidRPr="00906D90" w:rsidRDefault="00CE7270" w:rsidP="002540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11.Розподіл балів, які отримують студенти на</w:t>
      </w:r>
      <w:r w:rsidRPr="00906D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6D90">
        <w:rPr>
          <w:rFonts w:ascii="Times New Roman" w:hAnsi="Times New Roman"/>
          <w:color w:val="000000"/>
          <w:sz w:val="28"/>
          <w:szCs w:val="28"/>
        </w:rPr>
        <w:t>екзамен</w:t>
      </w:r>
      <w:proofErr w:type="spellEnd"/>
      <w:r w:rsidRPr="00906D90">
        <w:rPr>
          <w:rFonts w:ascii="Times New Roman" w:hAnsi="Times New Roman"/>
          <w:color w:val="000000"/>
          <w:sz w:val="28"/>
          <w:szCs w:val="28"/>
          <w:lang w:val="uk-UA"/>
        </w:rPr>
        <w:t>і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559"/>
        <w:gridCol w:w="1418"/>
        <w:gridCol w:w="1653"/>
        <w:gridCol w:w="50"/>
        <w:gridCol w:w="1190"/>
        <w:gridCol w:w="1008"/>
        <w:gridCol w:w="543"/>
        <w:gridCol w:w="715"/>
        <w:gridCol w:w="705"/>
      </w:tblGrid>
      <w:tr w:rsidR="00CE7270" w:rsidRPr="00906D90" w:rsidTr="008928B8">
        <w:trPr>
          <w:trHeight w:val="289"/>
        </w:trPr>
        <w:tc>
          <w:tcPr>
            <w:tcW w:w="3567" w:type="pct"/>
            <w:gridSpan w:val="6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486" w:type="pct"/>
            <w:vMerge w:val="restart"/>
            <w:textDirection w:val="btLr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Разом за м</w:t>
            </w: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</w:t>
            </w: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дулі та СРС</w:t>
            </w:r>
          </w:p>
        </w:tc>
        <w:tc>
          <w:tcPr>
            <w:tcW w:w="262" w:type="pct"/>
            <w:vMerge w:val="restart"/>
            <w:textDirection w:val="btLr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Атестація</w:t>
            </w:r>
          </w:p>
        </w:tc>
        <w:tc>
          <w:tcPr>
            <w:tcW w:w="345" w:type="pct"/>
            <w:vMerge w:val="restart"/>
            <w:textDirection w:val="btLr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Екзамен </w:t>
            </w:r>
          </w:p>
        </w:tc>
        <w:tc>
          <w:tcPr>
            <w:tcW w:w="340" w:type="pct"/>
            <w:vMerge w:val="restart"/>
            <w:textDirection w:val="btLr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Сума</w:t>
            </w:r>
          </w:p>
        </w:tc>
      </w:tr>
      <w:tr w:rsidR="00CE7270" w:rsidRPr="00906D90" w:rsidTr="008928B8">
        <w:trPr>
          <w:trHeight w:val="274"/>
        </w:trPr>
        <w:tc>
          <w:tcPr>
            <w:tcW w:w="1488" w:type="pct"/>
            <w:gridSpan w:val="2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Змістовий модуль 1</w:t>
            </w:r>
          </w:p>
          <w:p w:rsidR="00CE7270" w:rsidRPr="00906D90" w:rsidRDefault="00B95EB7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20</w:t>
            </w:r>
            <w:r w:rsidR="00CE7270"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505" w:type="pct"/>
            <w:gridSpan w:val="3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Модуль </w:t>
            </w: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  <w:p w:rsidR="00CE7270" w:rsidRPr="00906D90" w:rsidRDefault="00B95EB7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20</w:t>
            </w:r>
            <w:r w:rsidR="00CE7270"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574" w:type="pct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СРС</w:t>
            </w:r>
          </w:p>
          <w:p w:rsidR="00CE7270" w:rsidRPr="00906D90" w:rsidRDefault="00B95EB7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15 </w:t>
            </w:r>
            <w:r w:rsidR="00CE7270"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б</w:t>
            </w:r>
            <w:r w:rsidR="00CE7270"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</w:t>
            </w:r>
            <w:r w:rsidR="00CE7270" w:rsidRPr="00906D9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лів</w:t>
            </w:r>
          </w:p>
        </w:tc>
        <w:tc>
          <w:tcPr>
            <w:tcW w:w="486" w:type="pct"/>
            <w:vMerge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2" w:type="pct"/>
            <w:vMerge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5" w:type="pct"/>
            <w:vMerge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" w:type="pct"/>
            <w:vMerge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CE7270" w:rsidRPr="00906D90" w:rsidTr="00524FD0">
        <w:trPr>
          <w:trHeight w:val="322"/>
        </w:trPr>
        <w:tc>
          <w:tcPr>
            <w:tcW w:w="736" w:type="pct"/>
            <w:vMerge w:val="restart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Т1</w:t>
            </w:r>
            <w:r w:rsidR="00B95EB7"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-Т2</w:t>
            </w:r>
          </w:p>
        </w:tc>
        <w:tc>
          <w:tcPr>
            <w:tcW w:w="752" w:type="pct"/>
            <w:vMerge w:val="restart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 w:rsidR="00B95EB7"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3-Т4</w:t>
            </w:r>
          </w:p>
        </w:tc>
        <w:tc>
          <w:tcPr>
            <w:tcW w:w="684" w:type="pct"/>
            <w:vMerge w:val="restart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 w:rsidR="00B95EB7"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5-Т6</w:t>
            </w:r>
          </w:p>
        </w:tc>
        <w:tc>
          <w:tcPr>
            <w:tcW w:w="797" w:type="pct"/>
            <w:vMerge w:val="restart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 w:rsidR="00B95EB7"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7-Т8</w:t>
            </w:r>
          </w:p>
        </w:tc>
        <w:tc>
          <w:tcPr>
            <w:tcW w:w="598" w:type="pct"/>
            <w:gridSpan w:val="2"/>
            <w:vMerge w:val="restart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</w:pPr>
          </w:p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>15</w:t>
            </w:r>
          </w:p>
        </w:tc>
        <w:tc>
          <w:tcPr>
            <w:tcW w:w="486" w:type="pct"/>
            <w:vMerge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2" w:type="pct"/>
            <w:vMerge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5" w:type="pct"/>
            <w:vMerge/>
          </w:tcPr>
          <w:p w:rsidR="00CE7270" w:rsidRPr="00906D90" w:rsidRDefault="00CE7270" w:rsidP="00524F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" w:type="pct"/>
            <w:vMerge/>
          </w:tcPr>
          <w:p w:rsidR="00CE7270" w:rsidRPr="00906D90" w:rsidRDefault="00CE7270" w:rsidP="00524FD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CE7270" w:rsidRPr="00906D90" w:rsidTr="00524FD0">
        <w:trPr>
          <w:trHeight w:val="322"/>
        </w:trPr>
        <w:tc>
          <w:tcPr>
            <w:tcW w:w="736" w:type="pct"/>
            <w:vMerge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52" w:type="pct"/>
            <w:vMerge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4" w:type="pct"/>
            <w:vMerge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97" w:type="pct"/>
            <w:vMerge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8" w:type="pct"/>
            <w:gridSpan w:val="2"/>
            <w:vMerge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6" w:type="pct"/>
            <w:vMerge w:val="restart"/>
          </w:tcPr>
          <w:p w:rsidR="00CE7270" w:rsidRPr="00906D90" w:rsidRDefault="00B95EB7" w:rsidP="00524FD0">
            <w:pPr>
              <w:spacing w:after="0" w:line="240" w:lineRule="auto"/>
              <w:ind w:left="-1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="00CE7270"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  <w:p w:rsidR="00CE7270" w:rsidRPr="00906D90" w:rsidRDefault="00CE7270" w:rsidP="00524FD0">
            <w:pPr>
              <w:spacing w:after="0" w:line="240" w:lineRule="auto"/>
              <w:ind w:left="-1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</w:t>
            </w:r>
            <w:r w:rsidR="00B95EB7"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0+15)</w:t>
            </w:r>
          </w:p>
        </w:tc>
        <w:tc>
          <w:tcPr>
            <w:tcW w:w="262" w:type="pct"/>
            <w:vMerge w:val="restart"/>
            <w:vAlign w:val="center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45" w:type="pct"/>
            <w:vMerge w:val="restart"/>
            <w:vAlign w:val="center"/>
          </w:tcPr>
          <w:p w:rsidR="00CE7270" w:rsidRPr="00906D90" w:rsidRDefault="00B95EB7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 w:rsidR="00CE7270"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340" w:type="pct"/>
            <w:vMerge w:val="restart"/>
            <w:vAlign w:val="center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100</w:t>
            </w:r>
          </w:p>
        </w:tc>
      </w:tr>
      <w:tr w:rsidR="00CE7270" w:rsidRPr="00906D90" w:rsidTr="008928B8">
        <w:trPr>
          <w:trHeight w:val="334"/>
        </w:trPr>
        <w:tc>
          <w:tcPr>
            <w:tcW w:w="736" w:type="pct"/>
            <w:vAlign w:val="center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B95EB7"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52" w:type="pct"/>
            <w:vAlign w:val="center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B95EB7"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684" w:type="pct"/>
            <w:vAlign w:val="center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B95EB7"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97" w:type="pct"/>
            <w:vAlign w:val="center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="00B95EB7" w:rsidRPr="00906D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598" w:type="pct"/>
            <w:gridSpan w:val="2"/>
            <w:vMerge/>
            <w:vAlign w:val="center"/>
          </w:tcPr>
          <w:p w:rsidR="00CE7270" w:rsidRPr="00906D90" w:rsidRDefault="00CE7270" w:rsidP="00524F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6" w:type="pct"/>
            <w:vMerge/>
          </w:tcPr>
          <w:p w:rsidR="00CE7270" w:rsidRPr="00906D90" w:rsidRDefault="00CE7270" w:rsidP="00524F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2" w:type="pct"/>
            <w:vMerge/>
          </w:tcPr>
          <w:p w:rsidR="00CE7270" w:rsidRPr="00906D90" w:rsidRDefault="00CE7270" w:rsidP="00524F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5" w:type="pct"/>
            <w:vMerge/>
          </w:tcPr>
          <w:p w:rsidR="00CE7270" w:rsidRPr="00906D90" w:rsidRDefault="00CE7270" w:rsidP="00524F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0" w:type="pct"/>
            <w:vMerge/>
          </w:tcPr>
          <w:p w:rsidR="00CE7270" w:rsidRPr="00906D90" w:rsidRDefault="00CE7270" w:rsidP="00524FD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24FD0" w:rsidRDefault="00524FD0" w:rsidP="0025407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CE7270" w:rsidRPr="00906D90" w:rsidRDefault="00CE7270" w:rsidP="0025407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12.Шкала оцінювання: національна та ECTS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1357"/>
        <w:gridCol w:w="3168"/>
        <w:gridCol w:w="2694"/>
      </w:tblGrid>
      <w:tr w:rsidR="00CE7270" w:rsidRPr="00524FD0" w:rsidTr="00524FD0">
        <w:trPr>
          <w:trHeight w:val="450"/>
        </w:trPr>
        <w:tc>
          <w:tcPr>
            <w:tcW w:w="2421" w:type="dxa"/>
            <w:vMerge w:val="restart"/>
            <w:vAlign w:val="center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62" w:type="dxa"/>
            <w:gridSpan w:val="2"/>
            <w:vAlign w:val="center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CE7270" w:rsidRPr="00524FD0" w:rsidTr="00524FD0">
        <w:trPr>
          <w:trHeight w:val="450"/>
        </w:trPr>
        <w:tc>
          <w:tcPr>
            <w:tcW w:w="2421" w:type="dxa"/>
            <w:vMerge/>
            <w:vAlign w:val="center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CE7270" w:rsidRPr="00524FD0" w:rsidRDefault="00CE7270" w:rsidP="00906D90">
            <w:pPr>
              <w:spacing w:after="0" w:line="240" w:lineRule="auto"/>
              <w:ind w:right="-144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для екзамену, курсового проекту (роботи), пра</w:t>
            </w: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</w:t>
            </w: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тики</w:t>
            </w:r>
          </w:p>
        </w:tc>
        <w:tc>
          <w:tcPr>
            <w:tcW w:w="2694" w:type="dxa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для заліку</w:t>
            </w:r>
          </w:p>
        </w:tc>
      </w:tr>
      <w:tr w:rsidR="00CE7270" w:rsidRPr="00524FD0" w:rsidTr="00524FD0">
        <w:tc>
          <w:tcPr>
            <w:tcW w:w="2421" w:type="dxa"/>
            <w:vAlign w:val="center"/>
          </w:tcPr>
          <w:p w:rsidR="00CE7270" w:rsidRPr="00524FD0" w:rsidRDefault="00CE7270" w:rsidP="00906D9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зараховано</w:t>
            </w:r>
          </w:p>
        </w:tc>
      </w:tr>
      <w:tr w:rsidR="00CE7270" w:rsidRPr="00524FD0" w:rsidTr="00524FD0">
        <w:trPr>
          <w:trHeight w:val="194"/>
        </w:trPr>
        <w:tc>
          <w:tcPr>
            <w:tcW w:w="2421" w:type="dxa"/>
            <w:vAlign w:val="center"/>
          </w:tcPr>
          <w:p w:rsidR="00CE7270" w:rsidRPr="00524FD0" w:rsidRDefault="00CE7270" w:rsidP="00906D9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E7270" w:rsidRPr="00524FD0" w:rsidTr="00524FD0">
        <w:tc>
          <w:tcPr>
            <w:tcW w:w="2421" w:type="dxa"/>
            <w:vAlign w:val="center"/>
          </w:tcPr>
          <w:p w:rsidR="00CE7270" w:rsidRPr="00524FD0" w:rsidRDefault="00CE7270" w:rsidP="00906D9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E7270" w:rsidRPr="00524FD0" w:rsidTr="00524FD0">
        <w:tc>
          <w:tcPr>
            <w:tcW w:w="2421" w:type="dxa"/>
            <w:vAlign w:val="center"/>
          </w:tcPr>
          <w:p w:rsidR="00CE7270" w:rsidRPr="00524FD0" w:rsidRDefault="00CE7270" w:rsidP="00906D9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64-74</w:t>
            </w:r>
          </w:p>
        </w:tc>
        <w:tc>
          <w:tcPr>
            <w:tcW w:w="1357" w:type="dxa"/>
            <w:vAlign w:val="center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E7270" w:rsidRPr="00524FD0" w:rsidTr="00524FD0">
        <w:tc>
          <w:tcPr>
            <w:tcW w:w="2421" w:type="dxa"/>
            <w:vAlign w:val="center"/>
          </w:tcPr>
          <w:p w:rsidR="00CE7270" w:rsidRPr="00524FD0" w:rsidRDefault="00CE7270" w:rsidP="00906D9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E7270" w:rsidRPr="00524FD0" w:rsidTr="00524FD0">
        <w:tc>
          <w:tcPr>
            <w:tcW w:w="2421" w:type="dxa"/>
            <w:vAlign w:val="center"/>
          </w:tcPr>
          <w:p w:rsidR="00CE7270" w:rsidRPr="00524FD0" w:rsidRDefault="00CE7270" w:rsidP="00906D9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незадовільно з можлив</w:t>
            </w: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стю повторного скл</w:t>
            </w: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дання</w:t>
            </w:r>
          </w:p>
        </w:tc>
        <w:tc>
          <w:tcPr>
            <w:tcW w:w="2694" w:type="dxa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 зараховано з м</w:t>
            </w: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жливістю повторн</w:t>
            </w: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 складання</w:t>
            </w:r>
          </w:p>
        </w:tc>
      </w:tr>
      <w:tr w:rsidR="00CE7270" w:rsidRPr="00524FD0" w:rsidTr="00524FD0">
        <w:trPr>
          <w:trHeight w:val="708"/>
        </w:trPr>
        <w:tc>
          <w:tcPr>
            <w:tcW w:w="2421" w:type="dxa"/>
            <w:vAlign w:val="center"/>
          </w:tcPr>
          <w:p w:rsidR="00CE7270" w:rsidRPr="00524FD0" w:rsidRDefault="00CE7270" w:rsidP="00906D90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1-34</w:t>
            </w:r>
          </w:p>
        </w:tc>
        <w:tc>
          <w:tcPr>
            <w:tcW w:w="1357" w:type="dxa"/>
            <w:vAlign w:val="center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незадовільно з обов’язковим повто</w:t>
            </w: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ним вивченням дисци</w:t>
            </w: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ліни</w:t>
            </w:r>
          </w:p>
        </w:tc>
        <w:tc>
          <w:tcPr>
            <w:tcW w:w="2694" w:type="dxa"/>
          </w:tcPr>
          <w:p w:rsidR="00CE7270" w:rsidRPr="00524FD0" w:rsidRDefault="00CE7270" w:rsidP="0090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 зараховано з обов’язковим п</w:t>
            </w: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524FD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вторним вивченням дисципліни</w:t>
            </w:r>
          </w:p>
        </w:tc>
      </w:tr>
    </w:tbl>
    <w:p w:rsidR="00CE7270" w:rsidRPr="00906D90" w:rsidRDefault="00CE7270" w:rsidP="00906D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>13. Методичне забезпечення</w:t>
      </w:r>
    </w:p>
    <w:p w:rsidR="00CE7270" w:rsidRPr="00906D90" w:rsidRDefault="00CE7270" w:rsidP="00906D90">
      <w:pPr>
        <w:pStyle w:val="2"/>
        <w:spacing w:before="0" w:after="0"/>
        <w:ind w:firstLine="426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906D90">
        <w:rPr>
          <w:rFonts w:ascii="Times New Roman" w:hAnsi="Times New Roman" w:cs="Times New Roman"/>
          <w:b w:val="0"/>
          <w:i w:val="0"/>
          <w:lang w:val="uk-UA"/>
        </w:rPr>
        <w:t>1.Шильман Л.З</w:t>
      </w:r>
      <w:r w:rsidRPr="00906D90">
        <w:rPr>
          <w:rFonts w:ascii="Times New Roman" w:hAnsi="Times New Roman" w:cs="Times New Roman"/>
          <w:i w:val="0"/>
          <w:lang w:val="uk-UA"/>
        </w:rPr>
        <w:t xml:space="preserve">. </w:t>
      </w:r>
      <w:r w:rsidRPr="00906D90">
        <w:rPr>
          <w:rFonts w:ascii="Times New Roman" w:hAnsi="Times New Roman" w:cs="Times New Roman"/>
          <w:b w:val="0"/>
          <w:i w:val="0"/>
          <w:lang w:val="uk-UA"/>
        </w:rPr>
        <w:t>Інноваційні харчові інгредієнти у технології харчової проду</w:t>
      </w:r>
      <w:r w:rsidRPr="00906D90">
        <w:rPr>
          <w:rFonts w:ascii="Times New Roman" w:hAnsi="Times New Roman" w:cs="Times New Roman"/>
          <w:b w:val="0"/>
          <w:i w:val="0"/>
          <w:lang w:val="uk-UA"/>
        </w:rPr>
        <w:t>к</w:t>
      </w:r>
      <w:r w:rsidRPr="00906D90">
        <w:rPr>
          <w:rFonts w:ascii="Times New Roman" w:hAnsi="Times New Roman" w:cs="Times New Roman"/>
          <w:b w:val="0"/>
          <w:i w:val="0"/>
          <w:lang w:val="uk-UA"/>
        </w:rPr>
        <w:t>ції:</w:t>
      </w:r>
      <w:r w:rsidRPr="00906D90">
        <w:rPr>
          <w:rFonts w:ascii="Times New Roman" w:hAnsi="Times New Roman" w:cs="Times New Roman"/>
          <w:lang w:val="uk-UA"/>
        </w:rPr>
        <w:t xml:space="preserve"> </w:t>
      </w:r>
      <w:r w:rsidRPr="00906D90">
        <w:rPr>
          <w:rFonts w:ascii="Times New Roman" w:hAnsi="Times New Roman" w:cs="Times New Roman"/>
          <w:b w:val="0"/>
          <w:i w:val="0"/>
          <w:lang w:val="uk-UA"/>
        </w:rPr>
        <w:t>курс лекцій / рукопис</w:t>
      </w:r>
    </w:p>
    <w:p w:rsidR="00CE7270" w:rsidRPr="00906D90" w:rsidRDefault="00CE7270" w:rsidP="00906D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06D90">
        <w:rPr>
          <w:rFonts w:ascii="Times New Roman" w:hAnsi="Times New Roman"/>
          <w:sz w:val="28"/>
          <w:szCs w:val="28"/>
          <w:lang w:val="uk-UA"/>
        </w:rPr>
        <w:tab/>
      </w:r>
      <w:r w:rsidRPr="00906D90">
        <w:rPr>
          <w:rFonts w:ascii="Times New Roman" w:hAnsi="Times New Roman"/>
          <w:b/>
          <w:color w:val="000000"/>
          <w:sz w:val="28"/>
          <w:szCs w:val="28"/>
          <w:lang w:val="uk-UA"/>
        </w:rPr>
        <w:t>14. Рекомендована література</w:t>
      </w:r>
    </w:p>
    <w:p w:rsidR="00CE7270" w:rsidRPr="00906D90" w:rsidRDefault="00CE7270" w:rsidP="00906D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906D90">
        <w:rPr>
          <w:rFonts w:ascii="Times New Roman" w:hAnsi="Times New Roman"/>
          <w:b/>
          <w:color w:val="000000"/>
          <w:sz w:val="28"/>
          <w:szCs w:val="28"/>
        </w:rPr>
        <w:t>Базова</w:t>
      </w:r>
      <w:proofErr w:type="spellEnd"/>
      <w:r w:rsidRPr="00906D9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E7270" w:rsidRPr="00906D90" w:rsidRDefault="00CE7270" w:rsidP="00906D90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906D90">
        <w:rPr>
          <w:color w:val="000000"/>
          <w:sz w:val="28"/>
          <w:szCs w:val="28"/>
        </w:rPr>
        <w:t xml:space="preserve">Сарафанова Л. А. </w:t>
      </w:r>
      <w:proofErr w:type="spellStart"/>
      <w:r w:rsidRPr="00906D90">
        <w:rPr>
          <w:color w:val="000000"/>
          <w:sz w:val="28"/>
          <w:szCs w:val="28"/>
        </w:rPr>
        <w:t>Современные</w:t>
      </w:r>
      <w:proofErr w:type="spellEnd"/>
      <w:r w:rsidRPr="00906D90">
        <w:rPr>
          <w:color w:val="000000"/>
          <w:sz w:val="28"/>
          <w:szCs w:val="28"/>
        </w:rPr>
        <w:t xml:space="preserve"> </w:t>
      </w:r>
      <w:proofErr w:type="spellStart"/>
      <w:r w:rsidRPr="00906D90">
        <w:rPr>
          <w:color w:val="000000"/>
          <w:sz w:val="28"/>
          <w:szCs w:val="28"/>
        </w:rPr>
        <w:t>пищевые</w:t>
      </w:r>
      <w:proofErr w:type="spellEnd"/>
      <w:r w:rsidRPr="00906D90">
        <w:rPr>
          <w:color w:val="000000"/>
          <w:sz w:val="28"/>
          <w:szCs w:val="28"/>
        </w:rPr>
        <w:t xml:space="preserve"> </w:t>
      </w:r>
      <w:proofErr w:type="spellStart"/>
      <w:r w:rsidRPr="00906D90">
        <w:rPr>
          <w:color w:val="000000"/>
          <w:sz w:val="28"/>
          <w:szCs w:val="28"/>
        </w:rPr>
        <w:t>ингредиенты</w:t>
      </w:r>
      <w:proofErr w:type="spellEnd"/>
      <w:r w:rsidRPr="00906D90">
        <w:rPr>
          <w:color w:val="000000"/>
          <w:sz w:val="28"/>
          <w:szCs w:val="28"/>
        </w:rPr>
        <w:t xml:space="preserve">. </w:t>
      </w:r>
      <w:proofErr w:type="spellStart"/>
      <w:r w:rsidRPr="00906D90">
        <w:rPr>
          <w:color w:val="000000"/>
          <w:sz w:val="28"/>
          <w:szCs w:val="28"/>
        </w:rPr>
        <w:t>Особенности</w:t>
      </w:r>
      <w:proofErr w:type="spellEnd"/>
      <w:r w:rsidRPr="00906D90">
        <w:rPr>
          <w:color w:val="000000"/>
          <w:sz w:val="28"/>
          <w:szCs w:val="28"/>
        </w:rPr>
        <w:t xml:space="preserve"> </w:t>
      </w:r>
      <w:proofErr w:type="spellStart"/>
      <w:r w:rsidRPr="00906D90">
        <w:rPr>
          <w:color w:val="000000"/>
          <w:sz w:val="28"/>
          <w:szCs w:val="28"/>
        </w:rPr>
        <w:t>применения</w:t>
      </w:r>
      <w:proofErr w:type="spellEnd"/>
      <w:r w:rsidRPr="00906D90">
        <w:rPr>
          <w:color w:val="000000"/>
          <w:sz w:val="28"/>
          <w:szCs w:val="28"/>
        </w:rPr>
        <w:t xml:space="preserve"> /Л. А. Сарафанов</w:t>
      </w:r>
      <w:bookmarkStart w:id="0" w:name="_GoBack"/>
      <w:bookmarkEnd w:id="0"/>
      <w:r w:rsidRPr="00906D90">
        <w:rPr>
          <w:color w:val="000000"/>
          <w:sz w:val="28"/>
          <w:szCs w:val="28"/>
        </w:rPr>
        <w:t xml:space="preserve">а. – СПб: </w:t>
      </w:r>
      <w:proofErr w:type="spellStart"/>
      <w:r w:rsidRPr="00906D90">
        <w:rPr>
          <w:color w:val="000000"/>
          <w:sz w:val="28"/>
          <w:szCs w:val="28"/>
        </w:rPr>
        <w:t>Профессия</w:t>
      </w:r>
      <w:proofErr w:type="spellEnd"/>
      <w:r w:rsidRPr="00906D90">
        <w:rPr>
          <w:color w:val="000000"/>
          <w:sz w:val="28"/>
          <w:szCs w:val="28"/>
        </w:rPr>
        <w:t xml:space="preserve">, 2009. – 208 с. </w:t>
      </w:r>
    </w:p>
    <w:p w:rsidR="00CE7270" w:rsidRPr="00906D90" w:rsidRDefault="00CE7270" w:rsidP="00906D90">
      <w:pPr>
        <w:pStyle w:val="a8"/>
        <w:numPr>
          <w:ilvl w:val="0"/>
          <w:numId w:val="23"/>
        </w:numPr>
        <w:autoSpaceDE w:val="0"/>
        <w:autoSpaceDN w:val="0"/>
        <w:adjustRightInd w:val="0"/>
        <w:ind w:left="-142" w:firstLine="709"/>
        <w:jc w:val="both"/>
        <w:rPr>
          <w:color w:val="000000"/>
          <w:sz w:val="28"/>
          <w:szCs w:val="28"/>
          <w:lang w:val="ru-RU"/>
        </w:rPr>
      </w:pPr>
      <w:r w:rsidRPr="00906D90">
        <w:rPr>
          <w:color w:val="000000"/>
          <w:sz w:val="28"/>
          <w:szCs w:val="28"/>
          <w:lang w:val="ru-RU"/>
        </w:rPr>
        <w:t>Перцевой Ф. В. Технология получения растительных масел и пищ</w:t>
      </w:r>
      <w:r w:rsidRPr="00906D90">
        <w:rPr>
          <w:color w:val="000000"/>
          <w:sz w:val="28"/>
          <w:szCs w:val="28"/>
          <w:lang w:val="ru-RU"/>
        </w:rPr>
        <w:t>е</w:t>
      </w:r>
      <w:r w:rsidRPr="00906D90">
        <w:rPr>
          <w:color w:val="000000"/>
          <w:sz w:val="28"/>
          <w:szCs w:val="28"/>
          <w:lang w:val="ru-RU"/>
        </w:rPr>
        <w:t xml:space="preserve">вых продуктов, обогащенных </w:t>
      </w:r>
      <w:proofErr w:type="spellStart"/>
      <w:r w:rsidRPr="00906D90">
        <w:rPr>
          <w:color w:val="000000"/>
          <w:sz w:val="28"/>
          <w:szCs w:val="28"/>
          <w:lang w:val="ru-RU"/>
        </w:rPr>
        <w:t>каротиноидами</w:t>
      </w:r>
      <w:proofErr w:type="spellEnd"/>
      <w:r w:rsidRPr="00906D90">
        <w:rPr>
          <w:color w:val="000000"/>
          <w:sz w:val="28"/>
          <w:szCs w:val="28"/>
        </w:rPr>
        <w:t xml:space="preserve"> </w:t>
      </w:r>
      <w:r w:rsidRPr="00906D90">
        <w:rPr>
          <w:color w:val="000000"/>
          <w:sz w:val="28"/>
          <w:szCs w:val="28"/>
          <w:lang w:val="ru-RU"/>
        </w:rPr>
        <w:t xml:space="preserve">/ Ф. В. Перцевой, Ю. А. </w:t>
      </w:r>
      <w:proofErr w:type="spellStart"/>
      <w:r w:rsidRPr="00906D90">
        <w:rPr>
          <w:color w:val="000000"/>
          <w:sz w:val="28"/>
          <w:szCs w:val="28"/>
          <w:lang w:val="ru-RU"/>
        </w:rPr>
        <w:t>Савгира</w:t>
      </w:r>
      <w:proofErr w:type="spellEnd"/>
      <w:r w:rsidRPr="00906D90">
        <w:rPr>
          <w:color w:val="000000"/>
          <w:sz w:val="28"/>
          <w:szCs w:val="28"/>
          <w:lang w:val="ru-RU"/>
        </w:rPr>
        <w:t xml:space="preserve">, Н. В. </w:t>
      </w:r>
      <w:proofErr w:type="spellStart"/>
      <w:r w:rsidRPr="00906D90">
        <w:rPr>
          <w:color w:val="000000"/>
          <w:sz w:val="28"/>
          <w:szCs w:val="28"/>
          <w:lang w:val="ru-RU"/>
        </w:rPr>
        <w:t>Камсулина</w:t>
      </w:r>
      <w:proofErr w:type="spellEnd"/>
      <w:r w:rsidRPr="00906D90">
        <w:rPr>
          <w:color w:val="000000"/>
          <w:sz w:val="28"/>
          <w:szCs w:val="28"/>
          <w:lang w:val="ru-RU"/>
        </w:rPr>
        <w:t xml:space="preserve"> и др. / Под общей редакцией Ф. В. Перцевого; </w:t>
      </w:r>
      <w:proofErr w:type="spellStart"/>
      <w:r w:rsidRPr="00906D90">
        <w:rPr>
          <w:color w:val="000000"/>
          <w:sz w:val="28"/>
          <w:szCs w:val="28"/>
          <w:lang w:val="ru-RU"/>
        </w:rPr>
        <w:t>Харьк</w:t>
      </w:r>
      <w:proofErr w:type="spellEnd"/>
      <w:r w:rsidRPr="00906D90">
        <w:rPr>
          <w:color w:val="000000"/>
          <w:sz w:val="28"/>
          <w:szCs w:val="28"/>
          <w:lang w:val="ru-RU"/>
        </w:rPr>
        <w:t xml:space="preserve">. гос. академия </w:t>
      </w:r>
      <w:proofErr w:type="spellStart"/>
      <w:r w:rsidRPr="00906D90">
        <w:rPr>
          <w:color w:val="000000"/>
          <w:sz w:val="28"/>
          <w:szCs w:val="28"/>
          <w:lang w:val="ru-RU"/>
        </w:rPr>
        <w:t>технол</w:t>
      </w:r>
      <w:proofErr w:type="spellEnd"/>
      <w:r w:rsidRPr="00906D90">
        <w:rPr>
          <w:color w:val="000000"/>
          <w:sz w:val="28"/>
          <w:szCs w:val="28"/>
          <w:lang w:val="ru-RU"/>
        </w:rPr>
        <w:t xml:space="preserve">. и </w:t>
      </w:r>
      <w:proofErr w:type="spellStart"/>
      <w:r w:rsidRPr="00906D90">
        <w:rPr>
          <w:color w:val="000000"/>
          <w:sz w:val="28"/>
          <w:szCs w:val="28"/>
          <w:lang w:val="ru-RU"/>
        </w:rPr>
        <w:t>орг</w:t>
      </w:r>
      <w:proofErr w:type="gramStart"/>
      <w:r w:rsidRPr="00906D90">
        <w:rPr>
          <w:color w:val="000000"/>
          <w:sz w:val="28"/>
          <w:szCs w:val="28"/>
          <w:lang w:val="ru-RU"/>
        </w:rPr>
        <w:t>.п</w:t>
      </w:r>
      <w:proofErr w:type="gramEnd"/>
      <w:r w:rsidRPr="00906D90">
        <w:rPr>
          <w:color w:val="000000"/>
          <w:sz w:val="28"/>
          <w:szCs w:val="28"/>
          <w:lang w:val="ru-RU"/>
        </w:rPr>
        <w:t>итания</w:t>
      </w:r>
      <w:proofErr w:type="spellEnd"/>
      <w:r w:rsidRPr="00906D90">
        <w:rPr>
          <w:color w:val="000000"/>
          <w:sz w:val="28"/>
          <w:szCs w:val="28"/>
          <w:lang w:val="ru-RU"/>
        </w:rPr>
        <w:t xml:space="preserve">. – Харьков, 2002. – 230 с. </w:t>
      </w:r>
    </w:p>
    <w:p w:rsidR="00CE7270" w:rsidRPr="00906D90" w:rsidRDefault="00CE7270" w:rsidP="00906D9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6D90">
        <w:rPr>
          <w:rFonts w:ascii="Times New Roman" w:hAnsi="Times New Roman"/>
          <w:color w:val="000000"/>
          <w:sz w:val="28"/>
          <w:szCs w:val="28"/>
        </w:rPr>
        <w:t>Нечаев А. П. Пищевые добавки / А</w:t>
      </w:r>
      <w:r w:rsidR="00906D90">
        <w:rPr>
          <w:rFonts w:ascii="Times New Roman" w:hAnsi="Times New Roman"/>
          <w:color w:val="000000"/>
          <w:sz w:val="28"/>
          <w:szCs w:val="28"/>
        </w:rPr>
        <w:t xml:space="preserve">. П. Нечаев, А. А. Кочеткова, </w:t>
      </w:r>
      <w:r w:rsidRPr="00906D90">
        <w:rPr>
          <w:rFonts w:ascii="Times New Roman" w:hAnsi="Times New Roman"/>
          <w:color w:val="000000"/>
          <w:sz w:val="28"/>
          <w:szCs w:val="28"/>
        </w:rPr>
        <w:t>А. Н. Зайцев</w:t>
      </w:r>
      <w:proofErr w:type="gramStart"/>
      <w:r w:rsidRPr="00906D9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06D90">
        <w:rPr>
          <w:rFonts w:ascii="Times New Roman" w:hAnsi="Times New Roman"/>
          <w:color w:val="000000"/>
          <w:sz w:val="28"/>
          <w:szCs w:val="28"/>
        </w:rPr>
        <w:t xml:space="preserve"> –  М. : Колос, 2001. – 256 с.</w:t>
      </w:r>
    </w:p>
    <w:p w:rsidR="00CE7270" w:rsidRPr="00906D90" w:rsidRDefault="00CE7270" w:rsidP="00906D9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906D90">
        <w:rPr>
          <w:rFonts w:ascii="Times New Roman" w:hAnsi="Times New Roman"/>
          <w:b/>
          <w:color w:val="000000"/>
          <w:sz w:val="28"/>
          <w:szCs w:val="28"/>
        </w:rPr>
        <w:t>Додаткова</w:t>
      </w:r>
      <w:proofErr w:type="spellEnd"/>
    </w:p>
    <w:p w:rsidR="007265F7" w:rsidRPr="00906D90" w:rsidRDefault="007265F7" w:rsidP="00906D90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524FD0">
        <w:rPr>
          <w:bCs/>
          <w:sz w:val="28"/>
          <w:szCs w:val="28"/>
        </w:rPr>
        <w:t>Технология</w:t>
      </w:r>
      <w:proofErr w:type="spellEnd"/>
      <w:r w:rsidRPr="00524FD0">
        <w:rPr>
          <w:bCs/>
          <w:sz w:val="28"/>
          <w:szCs w:val="28"/>
        </w:rPr>
        <w:t xml:space="preserve"> и </w:t>
      </w:r>
      <w:proofErr w:type="spellStart"/>
      <w:r w:rsidRPr="00524FD0">
        <w:rPr>
          <w:bCs/>
          <w:sz w:val="28"/>
          <w:szCs w:val="28"/>
        </w:rPr>
        <w:t>продукты</w:t>
      </w:r>
      <w:proofErr w:type="spellEnd"/>
      <w:r w:rsidRPr="00524FD0">
        <w:rPr>
          <w:bCs/>
          <w:sz w:val="28"/>
          <w:szCs w:val="28"/>
        </w:rPr>
        <w:t xml:space="preserve"> здорового </w:t>
      </w:r>
      <w:proofErr w:type="spellStart"/>
      <w:r w:rsidRPr="00524FD0">
        <w:rPr>
          <w:bCs/>
          <w:sz w:val="28"/>
          <w:szCs w:val="28"/>
        </w:rPr>
        <w:t>питания</w:t>
      </w:r>
      <w:proofErr w:type="spellEnd"/>
      <w:r w:rsidRPr="00906D90">
        <w:rPr>
          <w:b/>
          <w:bCs/>
          <w:sz w:val="28"/>
          <w:szCs w:val="28"/>
        </w:rPr>
        <w:t xml:space="preserve">: </w:t>
      </w:r>
      <w:proofErr w:type="spellStart"/>
      <w:r w:rsidRPr="00906D90">
        <w:rPr>
          <w:sz w:val="28"/>
          <w:szCs w:val="28"/>
        </w:rPr>
        <w:t>Материалы</w:t>
      </w:r>
      <w:proofErr w:type="spellEnd"/>
      <w:r w:rsidRPr="00906D90">
        <w:rPr>
          <w:sz w:val="28"/>
          <w:szCs w:val="28"/>
        </w:rPr>
        <w:t xml:space="preserve"> ІХ </w:t>
      </w:r>
      <w:proofErr w:type="spellStart"/>
      <w:r w:rsidRPr="00906D90">
        <w:rPr>
          <w:sz w:val="28"/>
          <w:szCs w:val="28"/>
        </w:rPr>
        <w:t>Междун</w:t>
      </w:r>
      <w:r w:rsidRPr="00906D90">
        <w:rPr>
          <w:sz w:val="28"/>
          <w:szCs w:val="28"/>
        </w:rPr>
        <w:t>а</w:t>
      </w:r>
      <w:r w:rsidRPr="00906D90">
        <w:rPr>
          <w:sz w:val="28"/>
          <w:szCs w:val="28"/>
        </w:rPr>
        <w:t>родной</w:t>
      </w:r>
      <w:proofErr w:type="spellEnd"/>
      <w:r w:rsidRPr="00906D90">
        <w:rPr>
          <w:sz w:val="28"/>
          <w:szCs w:val="28"/>
        </w:rPr>
        <w:t xml:space="preserve"> </w:t>
      </w:r>
      <w:proofErr w:type="spellStart"/>
      <w:r w:rsidRPr="00906D90">
        <w:rPr>
          <w:sz w:val="28"/>
          <w:szCs w:val="28"/>
        </w:rPr>
        <w:t>научно-практической</w:t>
      </w:r>
      <w:proofErr w:type="spellEnd"/>
      <w:r w:rsidRPr="00906D90">
        <w:rPr>
          <w:sz w:val="28"/>
          <w:szCs w:val="28"/>
        </w:rPr>
        <w:t xml:space="preserve"> </w:t>
      </w:r>
      <w:proofErr w:type="spellStart"/>
      <w:r w:rsidRPr="00906D90">
        <w:rPr>
          <w:sz w:val="28"/>
          <w:szCs w:val="28"/>
        </w:rPr>
        <w:t>конференции</w:t>
      </w:r>
      <w:proofErr w:type="spellEnd"/>
      <w:r w:rsidRPr="00906D90">
        <w:rPr>
          <w:sz w:val="28"/>
          <w:szCs w:val="28"/>
        </w:rPr>
        <w:t xml:space="preserve">. / </w:t>
      </w:r>
      <w:proofErr w:type="spellStart"/>
      <w:r w:rsidRPr="00906D90">
        <w:rPr>
          <w:sz w:val="28"/>
          <w:szCs w:val="28"/>
        </w:rPr>
        <w:t>Под</w:t>
      </w:r>
      <w:proofErr w:type="spellEnd"/>
      <w:r w:rsidRPr="00906D90">
        <w:rPr>
          <w:sz w:val="28"/>
          <w:szCs w:val="28"/>
        </w:rPr>
        <w:t xml:space="preserve"> ред. И.В. </w:t>
      </w:r>
      <w:proofErr w:type="spellStart"/>
      <w:r w:rsidRPr="00906D90">
        <w:rPr>
          <w:sz w:val="28"/>
          <w:szCs w:val="28"/>
        </w:rPr>
        <w:t>Симаковой</w:t>
      </w:r>
      <w:proofErr w:type="spellEnd"/>
      <w:r w:rsidRPr="00906D90">
        <w:rPr>
          <w:sz w:val="28"/>
          <w:szCs w:val="28"/>
        </w:rPr>
        <w:t>. – Сар</w:t>
      </w:r>
      <w:r w:rsidRPr="00906D90">
        <w:rPr>
          <w:sz w:val="28"/>
          <w:szCs w:val="28"/>
        </w:rPr>
        <w:t>а</w:t>
      </w:r>
      <w:r w:rsidRPr="00906D90">
        <w:rPr>
          <w:sz w:val="28"/>
          <w:szCs w:val="28"/>
        </w:rPr>
        <w:t>тов, 2015. – 466 с.</w:t>
      </w:r>
    </w:p>
    <w:p w:rsidR="00CE7270" w:rsidRPr="00906D90" w:rsidRDefault="00524FD0" w:rsidP="00906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</w:t>
      </w:r>
      <w:r w:rsidR="00CE7270" w:rsidRPr="00906D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E7270" w:rsidRPr="00906D90">
        <w:rPr>
          <w:rFonts w:ascii="Times New Roman" w:hAnsi="Times New Roman"/>
          <w:sz w:val="28"/>
          <w:szCs w:val="28"/>
        </w:rPr>
        <w:t>Прогресивна</w:t>
      </w:r>
      <w:proofErr w:type="spellEnd"/>
      <w:r w:rsidR="00CE7270" w:rsidRPr="00906D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7270" w:rsidRPr="00906D90">
        <w:rPr>
          <w:rFonts w:ascii="Times New Roman" w:hAnsi="Times New Roman"/>
          <w:sz w:val="28"/>
          <w:szCs w:val="28"/>
          <w:lang w:val="uk-UA"/>
        </w:rPr>
        <w:t>техн</w:t>
      </w:r>
      <w:proofErr w:type="gramEnd"/>
      <w:r w:rsidR="00CE7270" w:rsidRPr="00906D90">
        <w:rPr>
          <w:rFonts w:ascii="Times New Roman" w:hAnsi="Times New Roman"/>
          <w:sz w:val="28"/>
          <w:szCs w:val="28"/>
          <w:lang w:val="uk-UA"/>
        </w:rPr>
        <w:t>іка та технології харчових виробництв, ресторанного та готельного господарств і торгівлі. Економічна стратегія і перспективи розвитку сфери торгівлі та послуг : Міжнародна науково-практична конференція, 19 лист</w:t>
      </w:r>
      <w:r w:rsidR="00CE7270" w:rsidRPr="00906D90">
        <w:rPr>
          <w:rFonts w:ascii="Times New Roman" w:hAnsi="Times New Roman"/>
          <w:sz w:val="28"/>
          <w:szCs w:val="28"/>
          <w:lang w:val="uk-UA"/>
        </w:rPr>
        <w:t>о</w:t>
      </w:r>
      <w:r w:rsidR="00CE7270" w:rsidRPr="00906D90">
        <w:rPr>
          <w:rFonts w:ascii="Times New Roman" w:hAnsi="Times New Roman"/>
          <w:sz w:val="28"/>
          <w:szCs w:val="28"/>
          <w:lang w:val="uk-UA"/>
        </w:rPr>
        <w:t xml:space="preserve">пада 2013 р. : тези у 2 ч. / </w:t>
      </w:r>
      <w:proofErr w:type="spellStart"/>
      <w:r w:rsidR="00FD014F" w:rsidRPr="00906D90">
        <w:rPr>
          <w:rFonts w:ascii="Times New Roman" w:hAnsi="Times New Roman"/>
          <w:sz w:val="28"/>
          <w:szCs w:val="28"/>
          <w:lang w:val="uk-UA"/>
        </w:rPr>
        <w:t>ред</w:t>
      </w:r>
      <w:proofErr w:type="spellEnd"/>
      <w:r w:rsidR="00FD014F" w:rsidRPr="00906D90">
        <w:rPr>
          <w:rFonts w:ascii="Times New Roman" w:hAnsi="Times New Roman"/>
          <w:sz w:val="28"/>
          <w:szCs w:val="28"/>
          <w:lang w:val="uk-UA"/>
        </w:rPr>
        <w:t>..</w:t>
      </w:r>
      <w:proofErr w:type="spellStart"/>
      <w:r w:rsidR="00CE7270" w:rsidRPr="00906D90"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 w:rsidR="00CE7270" w:rsidRPr="00906D90">
        <w:rPr>
          <w:rFonts w:ascii="Times New Roman" w:hAnsi="Times New Roman"/>
          <w:sz w:val="28"/>
          <w:szCs w:val="28"/>
          <w:lang w:val="uk-UA"/>
        </w:rPr>
        <w:t xml:space="preserve">. : О. І. </w:t>
      </w:r>
      <w:proofErr w:type="spellStart"/>
      <w:r w:rsidR="00CE7270" w:rsidRPr="00906D90">
        <w:rPr>
          <w:rFonts w:ascii="Times New Roman" w:hAnsi="Times New Roman"/>
          <w:sz w:val="28"/>
          <w:szCs w:val="28"/>
          <w:lang w:val="uk-UA"/>
        </w:rPr>
        <w:t>Черевко</w:t>
      </w:r>
      <w:proofErr w:type="spellEnd"/>
      <w:r w:rsidR="00CE7270" w:rsidRPr="00906D90">
        <w:rPr>
          <w:rFonts w:ascii="Times New Roman" w:hAnsi="Times New Roman"/>
          <w:sz w:val="28"/>
          <w:szCs w:val="28"/>
          <w:lang w:val="uk-UA"/>
        </w:rPr>
        <w:t xml:space="preserve"> [та ін.] ; </w:t>
      </w:r>
      <w:proofErr w:type="spellStart"/>
      <w:r w:rsidR="00CE7270" w:rsidRPr="00906D90">
        <w:rPr>
          <w:rFonts w:ascii="Times New Roman" w:hAnsi="Times New Roman"/>
          <w:sz w:val="28"/>
          <w:szCs w:val="28"/>
          <w:lang w:val="uk-UA"/>
        </w:rPr>
        <w:t>Харк</w:t>
      </w:r>
      <w:proofErr w:type="spellEnd"/>
      <w:r w:rsidR="00CE7270" w:rsidRPr="00906D9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CE7270" w:rsidRPr="00906D90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="00CE7270" w:rsidRPr="00906D90">
        <w:rPr>
          <w:rFonts w:ascii="Times New Roman" w:hAnsi="Times New Roman"/>
          <w:sz w:val="28"/>
          <w:szCs w:val="28"/>
          <w:lang w:val="uk-UA"/>
        </w:rPr>
        <w:t>. ун-т харч</w:t>
      </w:r>
      <w:r w:rsidR="00CE7270" w:rsidRPr="00906D90">
        <w:rPr>
          <w:rFonts w:ascii="Times New Roman" w:hAnsi="Times New Roman"/>
          <w:sz w:val="28"/>
          <w:szCs w:val="28"/>
          <w:lang w:val="uk-UA"/>
        </w:rPr>
        <w:t>у</w:t>
      </w:r>
      <w:r w:rsidR="00CE7270" w:rsidRPr="00906D90">
        <w:rPr>
          <w:rFonts w:ascii="Times New Roman" w:hAnsi="Times New Roman"/>
          <w:sz w:val="28"/>
          <w:szCs w:val="28"/>
          <w:lang w:val="uk-UA"/>
        </w:rPr>
        <w:t>вання та торгівлі. – Х.: ХДУХТ, 2013. – Ч. 1. – 482 с.</w:t>
      </w:r>
    </w:p>
    <w:p w:rsidR="00D40AD3" w:rsidRPr="00D40AD3" w:rsidRDefault="00524FD0" w:rsidP="00906D9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7265F7" w:rsidRPr="00906D9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E7270" w:rsidRPr="00906D90">
        <w:rPr>
          <w:rFonts w:ascii="Times New Roman" w:hAnsi="Times New Roman"/>
          <w:sz w:val="28"/>
          <w:szCs w:val="28"/>
          <w:lang w:val="uk-UA"/>
        </w:rPr>
        <w:t xml:space="preserve"> Журнал «</w:t>
      </w:r>
      <w:r w:rsidR="00CE7270" w:rsidRPr="00906D90">
        <w:rPr>
          <w:rFonts w:ascii="Times New Roman" w:hAnsi="Times New Roman"/>
          <w:color w:val="000000"/>
          <w:sz w:val="28"/>
          <w:szCs w:val="28"/>
        </w:rPr>
        <w:t xml:space="preserve">Продукты </w:t>
      </w:r>
      <w:r w:rsidR="00CE7270" w:rsidRPr="00906D90">
        <w:rPr>
          <w:rFonts w:ascii="Times New Roman" w:hAnsi="Times New Roman"/>
          <w:color w:val="000000"/>
          <w:sz w:val="28"/>
          <w:szCs w:val="28"/>
        </w:rPr>
        <w:sym w:font="Symbol" w:char="F026"/>
      </w:r>
      <w:r w:rsidR="00CE7270" w:rsidRPr="00906D90">
        <w:rPr>
          <w:rFonts w:ascii="Times New Roman" w:hAnsi="Times New Roman"/>
          <w:color w:val="000000"/>
          <w:sz w:val="28"/>
          <w:szCs w:val="28"/>
        </w:rPr>
        <w:t xml:space="preserve"> ингредиенты</w:t>
      </w:r>
      <w:r w:rsidR="00CE7270" w:rsidRPr="00906D90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CE7270" w:rsidRPr="00906D90">
        <w:rPr>
          <w:rFonts w:ascii="Times New Roman" w:hAnsi="Times New Roman"/>
          <w:color w:val="000000"/>
          <w:sz w:val="28"/>
          <w:szCs w:val="28"/>
        </w:rPr>
        <w:t>.</w:t>
      </w:r>
    </w:p>
    <w:sectPr w:rsidR="00D40AD3" w:rsidRPr="00D40AD3" w:rsidSect="00735066">
      <w:headerReference w:type="default" r:id="rId11"/>
      <w:footerReference w:type="even" r:id="rId12"/>
      <w:footerReference w:type="default" r:id="rId13"/>
      <w:pgSz w:w="11906" w:h="16838"/>
      <w:pgMar w:top="1134" w:right="851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1E" w:rsidRDefault="00F14A1E" w:rsidP="002F71E8">
      <w:pPr>
        <w:spacing w:after="0" w:line="240" w:lineRule="auto"/>
      </w:pPr>
      <w:r>
        <w:separator/>
      </w:r>
    </w:p>
  </w:endnote>
  <w:endnote w:type="continuationSeparator" w:id="0">
    <w:p w:rsidR="00F14A1E" w:rsidRDefault="00F14A1E" w:rsidP="002F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1E" w:rsidRDefault="00F14A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14A1E" w:rsidRDefault="00F14A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1E" w:rsidRPr="004478B8" w:rsidRDefault="00F14A1E">
    <w:pPr>
      <w:pStyle w:val="a3"/>
      <w:framePr w:wrap="around" w:vAnchor="text" w:hAnchor="margin" w:xAlign="center" w:y="1"/>
      <w:rPr>
        <w:rStyle w:val="a5"/>
      </w:rPr>
    </w:pPr>
    <w:r w:rsidRPr="004478B8">
      <w:rPr>
        <w:rStyle w:val="a5"/>
      </w:rPr>
      <w:fldChar w:fldCharType="begin"/>
    </w:r>
    <w:r w:rsidRPr="004478B8">
      <w:rPr>
        <w:rStyle w:val="a5"/>
      </w:rPr>
      <w:instrText xml:space="preserve">PAGE  </w:instrText>
    </w:r>
    <w:r w:rsidRPr="004478B8">
      <w:rPr>
        <w:rStyle w:val="a5"/>
      </w:rPr>
      <w:fldChar w:fldCharType="separate"/>
    </w:r>
    <w:r w:rsidR="004470C7">
      <w:rPr>
        <w:rStyle w:val="a5"/>
        <w:noProof/>
      </w:rPr>
      <w:t>2</w:t>
    </w:r>
    <w:r w:rsidRPr="004478B8">
      <w:rPr>
        <w:rStyle w:val="a5"/>
      </w:rPr>
      <w:fldChar w:fldCharType="end"/>
    </w:r>
  </w:p>
  <w:p w:rsidR="00F14A1E" w:rsidRDefault="00F14A1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1E" w:rsidRDefault="00F14A1E" w:rsidP="007350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A1E" w:rsidRDefault="00F14A1E" w:rsidP="00735066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1E" w:rsidRDefault="00F14A1E" w:rsidP="00735066">
    <w:pPr>
      <w:pStyle w:val="a3"/>
      <w:framePr w:wrap="around" w:vAnchor="text" w:hAnchor="margin" w:xAlign="right" w:y="1"/>
      <w:rPr>
        <w:rStyle w:val="a5"/>
      </w:rPr>
    </w:pPr>
  </w:p>
  <w:p w:rsidR="00F14A1E" w:rsidRDefault="00F14A1E" w:rsidP="007350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1E" w:rsidRDefault="00F14A1E" w:rsidP="002F71E8">
      <w:pPr>
        <w:spacing w:after="0" w:line="240" w:lineRule="auto"/>
      </w:pPr>
      <w:r>
        <w:separator/>
      </w:r>
    </w:p>
  </w:footnote>
  <w:footnote w:type="continuationSeparator" w:id="0">
    <w:p w:rsidR="00F14A1E" w:rsidRDefault="00F14A1E" w:rsidP="002F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1E" w:rsidRDefault="00F14A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212"/>
    <w:multiLevelType w:val="hybridMultilevel"/>
    <w:tmpl w:val="23AE26DA"/>
    <w:lvl w:ilvl="0" w:tplc="16D8A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57BA7"/>
    <w:multiLevelType w:val="hybridMultilevel"/>
    <w:tmpl w:val="6C72EE0C"/>
    <w:lvl w:ilvl="0" w:tplc="14A8F4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DB61F0C"/>
    <w:multiLevelType w:val="hybridMultilevel"/>
    <w:tmpl w:val="55A87320"/>
    <w:lvl w:ilvl="0" w:tplc="E83E10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5DD0145"/>
    <w:multiLevelType w:val="hybridMultilevel"/>
    <w:tmpl w:val="A7A8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6678BF"/>
    <w:multiLevelType w:val="hybridMultilevel"/>
    <w:tmpl w:val="A9048ECE"/>
    <w:lvl w:ilvl="0" w:tplc="43FEC9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7733D92"/>
    <w:multiLevelType w:val="hybridMultilevel"/>
    <w:tmpl w:val="9D6CA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561D4B"/>
    <w:multiLevelType w:val="hybridMultilevel"/>
    <w:tmpl w:val="7424EC2A"/>
    <w:lvl w:ilvl="0" w:tplc="BCD00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454936"/>
    <w:multiLevelType w:val="hybridMultilevel"/>
    <w:tmpl w:val="FD5AFD64"/>
    <w:lvl w:ilvl="0" w:tplc="568C97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ED47207"/>
    <w:multiLevelType w:val="hybridMultilevel"/>
    <w:tmpl w:val="8154EE2E"/>
    <w:lvl w:ilvl="0" w:tplc="041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9">
    <w:nsid w:val="21B010BA"/>
    <w:multiLevelType w:val="hybridMultilevel"/>
    <w:tmpl w:val="87A8B646"/>
    <w:lvl w:ilvl="0" w:tplc="40E4DB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74F4D15"/>
    <w:multiLevelType w:val="hybridMultilevel"/>
    <w:tmpl w:val="721E4366"/>
    <w:lvl w:ilvl="0" w:tplc="16D8A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4B15A8"/>
    <w:multiLevelType w:val="hybridMultilevel"/>
    <w:tmpl w:val="011C0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0F0DC0"/>
    <w:multiLevelType w:val="hybridMultilevel"/>
    <w:tmpl w:val="40F0B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341C1A"/>
    <w:multiLevelType w:val="hybridMultilevel"/>
    <w:tmpl w:val="91BA07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6B90E5C"/>
    <w:multiLevelType w:val="hybridMultilevel"/>
    <w:tmpl w:val="D92AAC2E"/>
    <w:lvl w:ilvl="0" w:tplc="347E5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E81ECB"/>
    <w:multiLevelType w:val="hybridMultilevel"/>
    <w:tmpl w:val="323ECC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D800F8B"/>
    <w:multiLevelType w:val="hybridMultilevel"/>
    <w:tmpl w:val="1C62474E"/>
    <w:lvl w:ilvl="0" w:tplc="730AB01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4C91247D"/>
    <w:multiLevelType w:val="hybridMultilevel"/>
    <w:tmpl w:val="6B1CAF5A"/>
    <w:lvl w:ilvl="0" w:tplc="A35C78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36764DF"/>
    <w:multiLevelType w:val="hybridMultilevel"/>
    <w:tmpl w:val="25D0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7A4472"/>
    <w:multiLevelType w:val="hybridMultilevel"/>
    <w:tmpl w:val="EE0CE00E"/>
    <w:lvl w:ilvl="0" w:tplc="4C06E856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6B114DE"/>
    <w:multiLevelType w:val="hybridMultilevel"/>
    <w:tmpl w:val="2D9AD60A"/>
    <w:lvl w:ilvl="0" w:tplc="DF0EDA2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5708196F"/>
    <w:multiLevelType w:val="hybridMultilevel"/>
    <w:tmpl w:val="B77A6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F91ACC"/>
    <w:multiLevelType w:val="hybridMultilevel"/>
    <w:tmpl w:val="714CD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F02F53"/>
    <w:multiLevelType w:val="hybridMultilevel"/>
    <w:tmpl w:val="9932A506"/>
    <w:lvl w:ilvl="0" w:tplc="16D8A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AD7528"/>
    <w:multiLevelType w:val="hybridMultilevel"/>
    <w:tmpl w:val="B1941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210F3F"/>
    <w:multiLevelType w:val="hybridMultilevel"/>
    <w:tmpl w:val="80ACB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2C64D4"/>
    <w:multiLevelType w:val="hybridMultilevel"/>
    <w:tmpl w:val="FEDE20A2"/>
    <w:lvl w:ilvl="0" w:tplc="347E5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BD3ADF"/>
    <w:multiLevelType w:val="hybridMultilevel"/>
    <w:tmpl w:val="3AF64A7C"/>
    <w:lvl w:ilvl="0" w:tplc="4ECC7230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5"/>
  </w:num>
  <w:num w:numId="2">
    <w:abstractNumId w:val="15"/>
  </w:num>
  <w:num w:numId="3">
    <w:abstractNumId w:val="12"/>
  </w:num>
  <w:num w:numId="4">
    <w:abstractNumId w:val="24"/>
  </w:num>
  <w:num w:numId="5">
    <w:abstractNumId w:val="18"/>
  </w:num>
  <w:num w:numId="6">
    <w:abstractNumId w:val="21"/>
  </w:num>
  <w:num w:numId="7">
    <w:abstractNumId w:val="22"/>
  </w:num>
  <w:num w:numId="8">
    <w:abstractNumId w:val="26"/>
  </w:num>
  <w:num w:numId="9">
    <w:abstractNumId w:val="14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2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 w:numId="22">
    <w:abstractNumId w:val="16"/>
  </w:num>
  <w:num w:numId="23">
    <w:abstractNumId w:val="27"/>
  </w:num>
  <w:num w:numId="24">
    <w:abstractNumId w:val="6"/>
  </w:num>
  <w:num w:numId="25">
    <w:abstractNumId w:val="19"/>
  </w:num>
  <w:num w:numId="26">
    <w:abstractNumId w:val="13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68C"/>
    <w:rsid w:val="000268FF"/>
    <w:rsid w:val="000303C4"/>
    <w:rsid w:val="00034309"/>
    <w:rsid w:val="000449BB"/>
    <w:rsid w:val="00046655"/>
    <w:rsid w:val="000538F2"/>
    <w:rsid w:val="000877EF"/>
    <w:rsid w:val="000B5BF0"/>
    <w:rsid w:val="000E63FD"/>
    <w:rsid w:val="001513DA"/>
    <w:rsid w:val="001518AC"/>
    <w:rsid w:val="001654DA"/>
    <w:rsid w:val="0018601C"/>
    <w:rsid w:val="001B321E"/>
    <w:rsid w:val="001B4BC6"/>
    <w:rsid w:val="001F1F76"/>
    <w:rsid w:val="001F3DB3"/>
    <w:rsid w:val="00222237"/>
    <w:rsid w:val="002261A1"/>
    <w:rsid w:val="0024020B"/>
    <w:rsid w:val="00254070"/>
    <w:rsid w:val="002C252F"/>
    <w:rsid w:val="002C6ADD"/>
    <w:rsid w:val="002F71E8"/>
    <w:rsid w:val="00314829"/>
    <w:rsid w:val="00320643"/>
    <w:rsid w:val="00346BC0"/>
    <w:rsid w:val="00367DEF"/>
    <w:rsid w:val="003817D6"/>
    <w:rsid w:val="003C7ABF"/>
    <w:rsid w:val="004074F2"/>
    <w:rsid w:val="004470C7"/>
    <w:rsid w:val="004478B8"/>
    <w:rsid w:val="0046768C"/>
    <w:rsid w:val="0046776E"/>
    <w:rsid w:val="0049593C"/>
    <w:rsid w:val="004964DF"/>
    <w:rsid w:val="004D237B"/>
    <w:rsid w:val="004D4944"/>
    <w:rsid w:val="00500F21"/>
    <w:rsid w:val="00501ACC"/>
    <w:rsid w:val="00520EF6"/>
    <w:rsid w:val="0052397E"/>
    <w:rsid w:val="00524FD0"/>
    <w:rsid w:val="005316B0"/>
    <w:rsid w:val="00584C43"/>
    <w:rsid w:val="00595A9B"/>
    <w:rsid w:val="005A25E6"/>
    <w:rsid w:val="005D3F2B"/>
    <w:rsid w:val="00641E84"/>
    <w:rsid w:val="00645765"/>
    <w:rsid w:val="00683559"/>
    <w:rsid w:val="006A3B56"/>
    <w:rsid w:val="007265F7"/>
    <w:rsid w:val="00735066"/>
    <w:rsid w:val="00744F55"/>
    <w:rsid w:val="0076339D"/>
    <w:rsid w:val="007C55D0"/>
    <w:rsid w:val="007E3A66"/>
    <w:rsid w:val="008363C6"/>
    <w:rsid w:val="008378DA"/>
    <w:rsid w:val="00856C9A"/>
    <w:rsid w:val="0087598A"/>
    <w:rsid w:val="00880624"/>
    <w:rsid w:val="008928B8"/>
    <w:rsid w:val="00896273"/>
    <w:rsid w:val="008D5746"/>
    <w:rsid w:val="008E2611"/>
    <w:rsid w:val="00906D90"/>
    <w:rsid w:val="00921256"/>
    <w:rsid w:val="009432BD"/>
    <w:rsid w:val="0097733D"/>
    <w:rsid w:val="0098162A"/>
    <w:rsid w:val="009D7886"/>
    <w:rsid w:val="009F435C"/>
    <w:rsid w:val="00A50B88"/>
    <w:rsid w:val="00A5655F"/>
    <w:rsid w:val="00A6560C"/>
    <w:rsid w:val="00A705C1"/>
    <w:rsid w:val="00A95175"/>
    <w:rsid w:val="00AE404B"/>
    <w:rsid w:val="00B63F52"/>
    <w:rsid w:val="00B95EB7"/>
    <w:rsid w:val="00B95F64"/>
    <w:rsid w:val="00BD086D"/>
    <w:rsid w:val="00BD2263"/>
    <w:rsid w:val="00BE345F"/>
    <w:rsid w:val="00BE46E8"/>
    <w:rsid w:val="00C87384"/>
    <w:rsid w:val="00CC62D6"/>
    <w:rsid w:val="00CE7270"/>
    <w:rsid w:val="00CF3DDB"/>
    <w:rsid w:val="00D020FC"/>
    <w:rsid w:val="00D10442"/>
    <w:rsid w:val="00D14C92"/>
    <w:rsid w:val="00D22363"/>
    <w:rsid w:val="00D25967"/>
    <w:rsid w:val="00D35A46"/>
    <w:rsid w:val="00D35DA7"/>
    <w:rsid w:val="00D37862"/>
    <w:rsid w:val="00D40AD3"/>
    <w:rsid w:val="00D44FB0"/>
    <w:rsid w:val="00D667F3"/>
    <w:rsid w:val="00D73088"/>
    <w:rsid w:val="00D8329A"/>
    <w:rsid w:val="00DA0B7B"/>
    <w:rsid w:val="00DB5096"/>
    <w:rsid w:val="00DD0D22"/>
    <w:rsid w:val="00E0194A"/>
    <w:rsid w:val="00E26D54"/>
    <w:rsid w:val="00E54784"/>
    <w:rsid w:val="00E822BA"/>
    <w:rsid w:val="00E9229B"/>
    <w:rsid w:val="00EB48F1"/>
    <w:rsid w:val="00F057D6"/>
    <w:rsid w:val="00F05E8F"/>
    <w:rsid w:val="00F10DF9"/>
    <w:rsid w:val="00F14A1E"/>
    <w:rsid w:val="00F361E3"/>
    <w:rsid w:val="00F36DB2"/>
    <w:rsid w:val="00F462D8"/>
    <w:rsid w:val="00F576C9"/>
    <w:rsid w:val="00F65E02"/>
    <w:rsid w:val="00FB4F48"/>
    <w:rsid w:val="00FD014F"/>
    <w:rsid w:val="00FF6EC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6768C"/>
    <w:pPr>
      <w:keepNext/>
      <w:spacing w:after="0" w:line="240" w:lineRule="auto"/>
      <w:outlineLvl w:val="0"/>
    </w:pPr>
    <w:rPr>
      <w:rFonts w:ascii="Times New Roman" w:hAnsi="Times New Roman"/>
      <w:sz w:val="32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6768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6768C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768C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46768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46768C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3">
    <w:name w:val="footer"/>
    <w:basedOn w:val="a"/>
    <w:link w:val="a4"/>
    <w:uiPriority w:val="99"/>
    <w:rsid w:val="0046768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6768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6768C"/>
    <w:rPr>
      <w:rFonts w:cs="Times New Roman"/>
    </w:rPr>
  </w:style>
  <w:style w:type="paragraph" w:customStyle="1" w:styleId="FR2">
    <w:name w:val="FR2"/>
    <w:uiPriority w:val="99"/>
    <w:rsid w:val="0046768C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rsid w:val="0046768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6768C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6768C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46768C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6768C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8">
    <w:name w:val="List Paragraph"/>
    <w:basedOn w:val="a"/>
    <w:uiPriority w:val="99"/>
    <w:qFormat/>
    <w:rsid w:val="004676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customStyle="1" w:styleId="11">
    <w:name w:val="Абзац списка1"/>
    <w:basedOn w:val="a"/>
    <w:uiPriority w:val="99"/>
    <w:rsid w:val="0046768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ody Text"/>
    <w:basedOn w:val="a"/>
    <w:link w:val="aa"/>
    <w:uiPriority w:val="99"/>
    <w:semiHidden/>
    <w:rsid w:val="002540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5407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"/>
    <w:uiPriority w:val="99"/>
    <w:rsid w:val="00254070"/>
    <w:pPr>
      <w:widowControl w:val="0"/>
      <w:spacing w:after="0" w:line="240" w:lineRule="auto"/>
      <w:jc w:val="both"/>
    </w:pPr>
    <w:rPr>
      <w:rFonts w:ascii="Arial" w:hAnsi="Arial"/>
      <w:sz w:val="28"/>
      <w:szCs w:val="20"/>
    </w:rPr>
  </w:style>
  <w:style w:type="paragraph" w:styleId="ab">
    <w:name w:val="Plain Text"/>
    <w:basedOn w:val="a"/>
    <w:link w:val="ac"/>
    <w:uiPriority w:val="99"/>
    <w:rsid w:val="0025407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254070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9A37-CC81-472A-A09E-9E701536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1700</Words>
  <Characters>11819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</dc:creator>
  <cp:keywords/>
  <dc:description/>
  <cp:lastModifiedBy>HT2345</cp:lastModifiedBy>
  <cp:revision>47</cp:revision>
  <cp:lastPrinted>2018-08-13T10:19:00Z</cp:lastPrinted>
  <dcterms:created xsi:type="dcterms:W3CDTF">2014-12-14T15:39:00Z</dcterms:created>
  <dcterms:modified xsi:type="dcterms:W3CDTF">2019-06-27T09:36:00Z</dcterms:modified>
</cp:coreProperties>
</file>