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6D" w:rsidRPr="007E5E2B" w:rsidRDefault="002A316D" w:rsidP="002A316D">
      <w:pPr>
        <w:jc w:val="center"/>
        <w:rPr>
          <w:b/>
          <w:szCs w:val="28"/>
        </w:rPr>
      </w:pPr>
      <w:r w:rsidRPr="007E5E2B">
        <w:rPr>
          <w:b/>
          <w:szCs w:val="28"/>
        </w:rPr>
        <w:t>ПЛАН</w:t>
      </w:r>
    </w:p>
    <w:p w:rsidR="002A316D" w:rsidRPr="007E5E2B" w:rsidRDefault="002A316D" w:rsidP="002A316D">
      <w:pPr>
        <w:jc w:val="center"/>
        <w:rPr>
          <w:b/>
          <w:szCs w:val="28"/>
        </w:rPr>
      </w:pPr>
      <w:r w:rsidRPr="007E5E2B">
        <w:rPr>
          <w:b/>
          <w:szCs w:val="28"/>
        </w:rPr>
        <w:t xml:space="preserve">проведення лекції </w:t>
      </w:r>
    </w:p>
    <w:p w:rsidR="002A316D" w:rsidRPr="007E5E2B" w:rsidRDefault="002A316D" w:rsidP="002A316D">
      <w:pPr>
        <w:rPr>
          <w:szCs w:val="28"/>
        </w:rPr>
      </w:pPr>
    </w:p>
    <w:p w:rsidR="002A316D" w:rsidRPr="00B71A44" w:rsidRDefault="002A316D" w:rsidP="002A316D">
      <w:pPr>
        <w:rPr>
          <w:szCs w:val="28"/>
        </w:rPr>
      </w:pPr>
      <w:r w:rsidRPr="007E5E2B">
        <w:rPr>
          <w:szCs w:val="28"/>
        </w:rPr>
        <w:t xml:space="preserve">Дата </w:t>
      </w:r>
      <w:r w:rsidR="00CD159C" w:rsidRPr="00CD159C">
        <w:rPr>
          <w:szCs w:val="28"/>
          <w:u w:val="single"/>
        </w:rPr>
        <w:t>26</w:t>
      </w:r>
      <w:r w:rsidRPr="00CD159C">
        <w:rPr>
          <w:szCs w:val="28"/>
          <w:u w:val="single"/>
        </w:rPr>
        <w:t xml:space="preserve"> квітня 2023 р</w:t>
      </w:r>
      <w:r w:rsidRPr="00CD159C">
        <w:rPr>
          <w:szCs w:val="28"/>
        </w:rPr>
        <w:t xml:space="preserve">. Початок </w:t>
      </w:r>
      <w:r w:rsidR="00CD159C" w:rsidRPr="00CD159C">
        <w:rPr>
          <w:szCs w:val="28"/>
          <w:u w:val="single"/>
        </w:rPr>
        <w:t>08</w:t>
      </w:r>
      <w:r w:rsidRPr="00CD159C">
        <w:rPr>
          <w:szCs w:val="28"/>
          <w:u w:val="single"/>
        </w:rPr>
        <w:t>.00</w:t>
      </w:r>
      <w:r w:rsidRPr="007E5E2B">
        <w:rPr>
          <w:szCs w:val="28"/>
          <w:u w:val="single"/>
        </w:rPr>
        <w:t xml:space="preserve"> </w:t>
      </w:r>
      <w:r w:rsidRPr="007E5E2B">
        <w:rPr>
          <w:szCs w:val="28"/>
        </w:rPr>
        <w:t xml:space="preserve">Аудиторія </w:t>
      </w:r>
      <w:proofErr w:type="spellStart"/>
      <w:r w:rsidRPr="007E5E2B">
        <w:rPr>
          <w:szCs w:val="28"/>
          <w:u w:val="single"/>
        </w:rPr>
        <w:t>Zoom</w:t>
      </w:r>
      <w:proofErr w:type="spellEnd"/>
      <w:r w:rsidRPr="007E5E2B">
        <w:rPr>
          <w:szCs w:val="28"/>
          <w:u w:val="single"/>
        </w:rPr>
        <w:t xml:space="preserve"> </w:t>
      </w:r>
      <w:proofErr w:type="spellStart"/>
      <w:r w:rsidRPr="007E5E2B">
        <w:rPr>
          <w:szCs w:val="28"/>
          <w:u w:val="single"/>
        </w:rPr>
        <w:t>onl</w:t>
      </w:r>
      <w:r w:rsidR="00B71A44">
        <w:rPr>
          <w:szCs w:val="28"/>
          <w:u w:val="single"/>
          <w:lang w:val="en-US"/>
        </w:rPr>
        <w:t>ine</w:t>
      </w:r>
      <w:proofErr w:type="spellEnd"/>
    </w:p>
    <w:p w:rsidR="002A316D" w:rsidRPr="007E5E2B" w:rsidRDefault="002A316D" w:rsidP="002A316D">
      <w:pPr>
        <w:rPr>
          <w:szCs w:val="28"/>
        </w:rPr>
      </w:pPr>
      <w:r w:rsidRPr="007E5E2B">
        <w:rPr>
          <w:b/>
          <w:i/>
          <w:szCs w:val="28"/>
        </w:rPr>
        <w:t>Лектор</w:t>
      </w:r>
      <w:r w:rsidRPr="007E5E2B">
        <w:rPr>
          <w:szCs w:val="28"/>
        </w:rPr>
        <w:t xml:space="preserve">  </w:t>
      </w:r>
      <w:r w:rsidRPr="007E5E2B">
        <w:rPr>
          <w:szCs w:val="28"/>
          <w:u w:val="single"/>
        </w:rPr>
        <w:t>Мазуренко Ігор Костянтинович</w:t>
      </w:r>
      <w:r w:rsidRPr="007E5E2B">
        <w:rPr>
          <w:szCs w:val="28"/>
        </w:rPr>
        <w:t>__________________________________</w:t>
      </w:r>
    </w:p>
    <w:p w:rsidR="002A316D" w:rsidRPr="007E5E2B" w:rsidRDefault="002A316D" w:rsidP="002A316D">
      <w:pPr>
        <w:rPr>
          <w:szCs w:val="28"/>
        </w:rPr>
      </w:pPr>
      <w:r w:rsidRPr="007E5E2B">
        <w:rPr>
          <w:b/>
          <w:szCs w:val="28"/>
        </w:rPr>
        <w:t>Факультет</w:t>
      </w:r>
      <w:r w:rsidRPr="007E5E2B">
        <w:rPr>
          <w:szCs w:val="28"/>
        </w:rPr>
        <w:t xml:space="preserve"> </w:t>
      </w:r>
      <w:r w:rsidRPr="007E5E2B">
        <w:rPr>
          <w:szCs w:val="28"/>
          <w:u w:val="single"/>
        </w:rPr>
        <w:t>Харчових технологій</w:t>
      </w:r>
      <w:r w:rsidR="00550D0C" w:rsidRPr="007E5E2B">
        <w:rPr>
          <w:szCs w:val="28"/>
          <w:u w:val="single"/>
        </w:rPr>
        <w:t xml:space="preserve">                                                                                </w:t>
      </w:r>
      <w:r w:rsidR="00550D0C" w:rsidRPr="007E5E2B">
        <w:rPr>
          <w:sz w:val="16"/>
          <w:szCs w:val="16"/>
          <w:u w:val="single"/>
        </w:rPr>
        <w:t>.</w:t>
      </w:r>
      <w:r w:rsidR="00550D0C" w:rsidRPr="007E5E2B">
        <w:rPr>
          <w:szCs w:val="28"/>
        </w:rPr>
        <w:t xml:space="preserve">   </w:t>
      </w:r>
    </w:p>
    <w:p w:rsidR="002A316D" w:rsidRPr="007E5E2B" w:rsidRDefault="002A316D" w:rsidP="002A316D">
      <w:pPr>
        <w:rPr>
          <w:szCs w:val="28"/>
        </w:rPr>
      </w:pPr>
      <w:r w:rsidRPr="007E5E2B">
        <w:rPr>
          <w:b/>
          <w:szCs w:val="28"/>
        </w:rPr>
        <w:t>Кафедра</w:t>
      </w:r>
      <w:r w:rsidRPr="007E5E2B">
        <w:rPr>
          <w:szCs w:val="28"/>
        </w:rPr>
        <w:t xml:space="preserve"> </w:t>
      </w:r>
      <w:r w:rsidRPr="007E5E2B">
        <w:rPr>
          <w:szCs w:val="28"/>
          <w:u w:val="single"/>
        </w:rPr>
        <w:t xml:space="preserve">Технології харчування                                                                                 </w:t>
      </w:r>
      <w:r w:rsidRPr="007E5E2B">
        <w:rPr>
          <w:sz w:val="16"/>
          <w:szCs w:val="16"/>
          <w:u w:val="single"/>
        </w:rPr>
        <w:t>.</w:t>
      </w:r>
    </w:p>
    <w:p w:rsidR="002A316D" w:rsidRPr="007E5E2B" w:rsidRDefault="002A316D" w:rsidP="002A316D">
      <w:pPr>
        <w:rPr>
          <w:szCs w:val="28"/>
        </w:rPr>
      </w:pPr>
      <w:r w:rsidRPr="007E5E2B">
        <w:rPr>
          <w:b/>
          <w:szCs w:val="28"/>
        </w:rPr>
        <w:t>Форма навчання</w:t>
      </w:r>
      <w:r w:rsidRPr="007E5E2B">
        <w:rPr>
          <w:szCs w:val="28"/>
        </w:rPr>
        <w:t xml:space="preserve"> </w:t>
      </w:r>
      <w:r w:rsidRPr="00B71A44">
        <w:rPr>
          <w:szCs w:val="28"/>
          <w:u w:val="single"/>
        </w:rPr>
        <w:t>денна</w:t>
      </w:r>
      <w:r w:rsidRPr="00B71A44">
        <w:rPr>
          <w:szCs w:val="28"/>
        </w:rPr>
        <w:t xml:space="preserve"> спеціальність, </w:t>
      </w:r>
      <w:r w:rsidRPr="00B71A44">
        <w:rPr>
          <w:szCs w:val="28"/>
          <w:u w:val="single"/>
        </w:rPr>
        <w:t>курс харчові технології,</w:t>
      </w:r>
      <w:r w:rsidR="00B71A44" w:rsidRPr="00B71A44">
        <w:rPr>
          <w:szCs w:val="28"/>
          <w:u w:val="single"/>
          <w:lang w:val="ru-RU"/>
        </w:rPr>
        <w:t xml:space="preserve">           </w:t>
      </w:r>
      <w:r w:rsidR="00550D0C" w:rsidRPr="007E5E2B">
        <w:rPr>
          <w:szCs w:val="28"/>
          <w:u w:val="single"/>
        </w:rPr>
        <w:t xml:space="preserve">                 </w:t>
      </w:r>
      <w:r w:rsidR="00550D0C" w:rsidRPr="007E5E2B">
        <w:rPr>
          <w:sz w:val="16"/>
          <w:szCs w:val="16"/>
        </w:rPr>
        <w:t>.</w:t>
      </w:r>
    </w:p>
    <w:p w:rsidR="002A316D" w:rsidRPr="007E5E2B" w:rsidRDefault="002A316D" w:rsidP="002A316D">
      <w:pPr>
        <w:rPr>
          <w:szCs w:val="28"/>
        </w:rPr>
      </w:pPr>
      <w:r w:rsidRPr="007E5E2B">
        <w:rPr>
          <w:b/>
          <w:i/>
          <w:szCs w:val="28"/>
        </w:rPr>
        <w:t>Дисципліна</w:t>
      </w:r>
      <w:r w:rsidRPr="007E5E2B">
        <w:rPr>
          <w:szCs w:val="28"/>
        </w:rPr>
        <w:t xml:space="preserve"> </w:t>
      </w:r>
      <w:bookmarkStart w:id="0" w:name="_GoBack"/>
      <w:bookmarkEnd w:id="0"/>
      <w:r w:rsidRPr="00B71A44">
        <w:rPr>
          <w:szCs w:val="28"/>
          <w:u w:val="single"/>
        </w:rPr>
        <w:t xml:space="preserve">Загальні технології харчової промисловості </w:t>
      </w:r>
      <w:r w:rsidRPr="00B71A44">
        <w:rPr>
          <w:szCs w:val="28"/>
        </w:rPr>
        <w:t>_________________</w:t>
      </w:r>
    </w:p>
    <w:p w:rsidR="002A316D" w:rsidRPr="007E5E2B" w:rsidRDefault="002A316D" w:rsidP="002A316D">
      <w:pPr>
        <w:jc w:val="both"/>
        <w:rPr>
          <w:szCs w:val="28"/>
          <w:u w:val="single"/>
        </w:rPr>
      </w:pPr>
      <w:r w:rsidRPr="007E5E2B">
        <w:rPr>
          <w:b/>
          <w:szCs w:val="28"/>
        </w:rPr>
        <w:t>Мета</w:t>
      </w:r>
      <w:r w:rsidRPr="007E5E2B">
        <w:rPr>
          <w:szCs w:val="28"/>
        </w:rPr>
        <w:t xml:space="preserve"> (дидактична) проведення відкритої лекції: </w:t>
      </w:r>
      <w:r w:rsidRPr="007E5E2B">
        <w:rPr>
          <w:szCs w:val="28"/>
          <w:u w:val="single"/>
        </w:rPr>
        <w:t xml:space="preserve">демонстрація методики проведення лекції, реалізація структурних елементів лекції згідно з планом її проведення                                                                                                                      </w:t>
      </w:r>
      <w:r w:rsidRPr="007E5E2B">
        <w:rPr>
          <w:sz w:val="16"/>
          <w:szCs w:val="16"/>
          <w:u w:val="single"/>
        </w:rPr>
        <w:t xml:space="preserve">. </w:t>
      </w:r>
    </w:p>
    <w:p w:rsidR="002A316D" w:rsidRPr="007E5E2B" w:rsidRDefault="002A316D" w:rsidP="002A316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676"/>
        <w:gridCol w:w="7299"/>
      </w:tblGrid>
      <w:tr w:rsidR="002A316D" w:rsidRPr="007E5E2B" w:rsidTr="005E5D89">
        <w:trPr>
          <w:trHeight w:val="20"/>
        </w:trPr>
        <w:tc>
          <w:tcPr>
            <w:tcW w:w="704" w:type="dxa"/>
            <w:shd w:val="clear" w:color="auto" w:fill="auto"/>
          </w:tcPr>
          <w:p w:rsidR="002A316D" w:rsidRPr="007E5E2B" w:rsidRDefault="002A316D" w:rsidP="00AC20E2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2A316D" w:rsidRPr="007E5E2B" w:rsidRDefault="002A316D" w:rsidP="00AC20E2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Тема лекції</w:t>
            </w:r>
          </w:p>
        </w:tc>
        <w:tc>
          <w:tcPr>
            <w:tcW w:w="7299" w:type="dxa"/>
            <w:shd w:val="clear" w:color="auto" w:fill="auto"/>
          </w:tcPr>
          <w:p w:rsidR="002A316D" w:rsidRPr="007E5E2B" w:rsidRDefault="002A316D" w:rsidP="00AC20E2">
            <w:pPr>
              <w:suppressLineNumbers/>
              <w:jc w:val="both"/>
              <w:rPr>
                <w:szCs w:val="28"/>
              </w:rPr>
            </w:pPr>
            <w:r w:rsidRPr="007E5E2B">
              <w:t>”Роль харчових інгредієнтів (речовин) у харчуванні людини”</w:t>
            </w:r>
          </w:p>
        </w:tc>
      </w:tr>
      <w:tr w:rsidR="007E5E2B" w:rsidRPr="007E5E2B" w:rsidTr="005E5D89">
        <w:trPr>
          <w:trHeight w:val="20"/>
        </w:trPr>
        <w:tc>
          <w:tcPr>
            <w:tcW w:w="704" w:type="dxa"/>
            <w:shd w:val="clear" w:color="auto" w:fill="auto"/>
          </w:tcPr>
          <w:p w:rsidR="007E5E2B" w:rsidRPr="007E5E2B" w:rsidRDefault="006E7CED" w:rsidP="00AC20E2">
            <w:pPr>
              <w:suppressLineNumbers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7E5E2B" w:rsidRPr="007E5E2B" w:rsidRDefault="006E7CED" w:rsidP="00AC20E2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План лекції</w:t>
            </w:r>
          </w:p>
        </w:tc>
        <w:tc>
          <w:tcPr>
            <w:tcW w:w="7299" w:type="dxa"/>
            <w:shd w:val="clear" w:color="auto" w:fill="auto"/>
          </w:tcPr>
          <w:p w:rsidR="007E5E2B" w:rsidRDefault="007E5E2B" w:rsidP="007E5E2B">
            <w:pPr>
              <w:suppressLineNumbers/>
              <w:jc w:val="both"/>
            </w:pPr>
            <w:r w:rsidRPr="007E5E2B">
              <w:t>1. Базис пр</w:t>
            </w:r>
            <w:r>
              <w:t>ав</w:t>
            </w:r>
            <w:r w:rsidRPr="007E5E2B">
              <w:t>ильного</w:t>
            </w:r>
            <w:r>
              <w:t xml:space="preserve"> харчування людини</w:t>
            </w:r>
          </w:p>
          <w:p w:rsidR="007E5E2B" w:rsidRDefault="007E5E2B" w:rsidP="007E5E2B">
            <w:pPr>
              <w:suppressLineNumbers/>
              <w:jc w:val="both"/>
            </w:pPr>
            <w:r>
              <w:t xml:space="preserve">2. </w:t>
            </w:r>
            <w:r w:rsidRPr="007E5E2B">
              <w:t xml:space="preserve">Ессенціальні </w:t>
            </w:r>
            <w:proofErr w:type="spellStart"/>
            <w:r w:rsidRPr="007E5E2B">
              <w:t>нутрієнти</w:t>
            </w:r>
            <w:proofErr w:type="spellEnd"/>
            <w:r w:rsidRPr="007E5E2B">
              <w:t xml:space="preserve"> </w:t>
            </w:r>
            <w:r w:rsidR="008C2499">
              <w:t>–</w:t>
            </w:r>
            <w:r w:rsidRPr="007E5E2B">
              <w:t xml:space="preserve"> </w:t>
            </w:r>
            <w:r w:rsidR="008C2499" w:rsidRPr="007E5E2B">
              <w:t>життєва</w:t>
            </w:r>
            <w:r w:rsidR="008C2499">
              <w:t>-</w:t>
            </w:r>
            <w:r w:rsidR="008C2499" w:rsidRPr="007E5E2B">
              <w:t>необхідні</w:t>
            </w:r>
            <w:r w:rsidRPr="007E5E2B">
              <w:t xml:space="preserve"> харчові речовини для організму</w:t>
            </w:r>
          </w:p>
          <w:p w:rsidR="006E7CED" w:rsidRDefault="007E5E2B" w:rsidP="006E7CED">
            <w:pPr>
              <w:suppressLineNumbers/>
              <w:jc w:val="both"/>
            </w:pPr>
            <w:r w:rsidRPr="007E5E2B">
              <w:t>3</w:t>
            </w:r>
            <w:r>
              <w:t xml:space="preserve">. </w:t>
            </w:r>
            <w:r w:rsidR="006E7CED">
              <w:t>Дефіцит</w:t>
            </w:r>
            <w:r>
              <w:t xml:space="preserve"> або профіцит харчових інгредієнтів</w:t>
            </w:r>
            <w:r w:rsidR="006E7CED">
              <w:t>, як функціональний вплив</w:t>
            </w:r>
            <w:r>
              <w:t xml:space="preserve"> </w:t>
            </w:r>
            <w:r w:rsidR="006E7CED">
              <w:t>на життєдіяльність людей</w:t>
            </w:r>
          </w:p>
          <w:p w:rsidR="006E7CED" w:rsidRDefault="006E7CED" w:rsidP="006E7CED">
            <w:pPr>
              <w:suppressLineNumbers/>
              <w:jc w:val="both"/>
            </w:pPr>
            <w:r>
              <w:t xml:space="preserve">4. Збалансованість раціону харчування в залежності від вікової категорії </w:t>
            </w:r>
          </w:p>
          <w:p w:rsidR="007E5E2B" w:rsidRPr="007E5E2B" w:rsidRDefault="006E7CED" w:rsidP="008C2499">
            <w:pPr>
              <w:suppressLineNumbers/>
              <w:jc w:val="both"/>
            </w:pPr>
            <w:r>
              <w:t>5. Науково-</w:t>
            </w:r>
            <w:r w:rsidRPr="007E5E2B">
              <w:t>обґрунтован</w:t>
            </w:r>
            <w:r>
              <w:t>і підходи створення нових або удосконалення традиційних продуктів харчування</w:t>
            </w:r>
            <w:r w:rsidR="007E5E2B">
              <w:t xml:space="preserve"> </w:t>
            </w:r>
          </w:p>
        </w:tc>
      </w:tr>
      <w:tr w:rsidR="005E5D89" w:rsidRPr="007E5E2B" w:rsidTr="005E5D89">
        <w:trPr>
          <w:trHeight w:val="20"/>
        </w:trPr>
        <w:tc>
          <w:tcPr>
            <w:tcW w:w="704" w:type="dxa"/>
            <w:shd w:val="clear" w:color="auto" w:fill="auto"/>
          </w:tcPr>
          <w:p w:rsidR="005E5D89" w:rsidRPr="007E5E2B" w:rsidRDefault="005E5D89" w:rsidP="005E5D89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3</w:t>
            </w:r>
          </w:p>
        </w:tc>
        <w:tc>
          <w:tcPr>
            <w:tcW w:w="1676" w:type="dxa"/>
            <w:shd w:val="clear" w:color="auto" w:fill="auto"/>
          </w:tcPr>
          <w:p w:rsidR="005E5D89" w:rsidRPr="007E5E2B" w:rsidRDefault="005E5D89" w:rsidP="005E5D89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Навчальна мета</w:t>
            </w:r>
          </w:p>
        </w:tc>
        <w:tc>
          <w:tcPr>
            <w:tcW w:w="7299" w:type="dxa"/>
            <w:shd w:val="clear" w:color="auto" w:fill="auto"/>
          </w:tcPr>
          <w:p w:rsidR="005E5D89" w:rsidRPr="007E5E2B" w:rsidRDefault="0012347A" w:rsidP="0012347A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Дослідити </w:t>
            </w:r>
            <w:r w:rsidRPr="000150C1">
              <w:rPr>
                <w:szCs w:val="28"/>
              </w:rPr>
              <w:t>функціональн</w:t>
            </w:r>
            <w:r>
              <w:rPr>
                <w:szCs w:val="28"/>
              </w:rPr>
              <w:t>і</w:t>
            </w:r>
            <w:r w:rsidRPr="000150C1">
              <w:rPr>
                <w:szCs w:val="28"/>
              </w:rPr>
              <w:t>, метаболічн</w:t>
            </w:r>
            <w:r>
              <w:rPr>
                <w:szCs w:val="28"/>
              </w:rPr>
              <w:t>і</w:t>
            </w:r>
            <w:r w:rsidRPr="000150C1">
              <w:rPr>
                <w:szCs w:val="28"/>
              </w:rPr>
              <w:t>, гігієнічн</w:t>
            </w:r>
            <w:r>
              <w:rPr>
                <w:szCs w:val="28"/>
              </w:rPr>
              <w:t>і</w:t>
            </w:r>
            <w:r w:rsidRPr="000150C1">
              <w:rPr>
                <w:szCs w:val="28"/>
              </w:rPr>
              <w:t xml:space="preserve"> та клінічн</w:t>
            </w:r>
            <w:r>
              <w:rPr>
                <w:szCs w:val="28"/>
              </w:rPr>
              <w:t>і</w:t>
            </w:r>
            <w:r w:rsidRPr="000150C1">
              <w:rPr>
                <w:szCs w:val="28"/>
              </w:rPr>
              <w:t xml:space="preserve"> аспект</w:t>
            </w:r>
            <w:r>
              <w:rPr>
                <w:szCs w:val="28"/>
              </w:rPr>
              <w:t>и</w:t>
            </w:r>
            <w:r w:rsidRPr="000150C1">
              <w:rPr>
                <w:szCs w:val="28"/>
              </w:rPr>
              <w:t xml:space="preserve"> взаємодії поживних речовин та </w:t>
            </w:r>
            <w:r>
              <w:rPr>
                <w:szCs w:val="28"/>
              </w:rPr>
              <w:t>процеси</w:t>
            </w:r>
            <w:r w:rsidR="008C2499">
              <w:rPr>
                <w:szCs w:val="28"/>
              </w:rPr>
              <w:t>,</w:t>
            </w:r>
            <w:r w:rsidRPr="000150C1">
              <w:rPr>
                <w:szCs w:val="28"/>
              </w:rPr>
              <w:t xml:space="preserve"> як</w:t>
            </w:r>
            <w:r>
              <w:rPr>
                <w:szCs w:val="28"/>
              </w:rPr>
              <w:t>і</w:t>
            </w:r>
            <w:r w:rsidRPr="000150C1">
              <w:rPr>
                <w:szCs w:val="28"/>
              </w:rPr>
              <w:t xml:space="preserve"> впливають на організм. </w:t>
            </w:r>
            <w:r>
              <w:rPr>
                <w:szCs w:val="28"/>
              </w:rPr>
              <w:t>В</w:t>
            </w:r>
            <w:r w:rsidRPr="000150C1">
              <w:rPr>
                <w:szCs w:val="28"/>
              </w:rPr>
              <w:t>ивча</w:t>
            </w:r>
            <w:r>
              <w:rPr>
                <w:szCs w:val="28"/>
              </w:rPr>
              <w:t>ти</w:t>
            </w:r>
            <w:r w:rsidRPr="000150C1">
              <w:rPr>
                <w:szCs w:val="28"/>
              </w:rPr>
              <w:t xml:space="preserve"> механізми здорового харчування, мотиви вибору їжі людиною, </w:t>
            </w:r>
            <w:r>
              <w:rPr>
                <w:szCs w:val="28"/>
              </w:rPr>
              <w:t xml:space="preserve">дослідити </w:t>
            </w:r>
            <w:r w:rsidRPr="000150C1">
              <w:rPr>
                <w:szCs w:val="28"/>
              </w:rPr>
              <w:t xml:space="preserve">системи харчування і стратегії раціонального харчування. </w:t>
            </w:r>
            <w:r>
              <w:rPr>
                <w:szCs w:val="28"/>
              </w:rPr>
              <w:t>Розглянути основні речовини та інгредієнти та їх значення для нормального функціонування організму людини.</w:t>
            </w:r>
            <w:r w:rsidRPr="007E5E2B">
              <w:rPr>
                <w:szCs w:val="28"/>
              </w:rPr>
              <w:t xml:space="preserve"> </w:t>
            </w:r>
          </w:p>
        </w:tc>
      </w:tr>
      <w:tr w:rsidR="005E5D89" w:rsidRPr="007E5E2B" w:rsidTr="005E5D89">
        <w:trPr>
          <w:trHeight w:val="20"/>
        </w:trPr>
        <w:tc>
          <w:tcPr>
            <w:tcW w:w="704" w:type="dxa"/>
            <w:shd w:val="clear" w:color="auto" w:fill="auto"/>
          </w:tcPr>
          <w:p w:rsidR="00E61CD6" w:rsidRDefault="00E61CD6" w:rsidP="005E5D89">
            <w:pPr>
              <w:suppressLineNumbers/>
              <w:jc w:val="both"/>
              <w:rPr>
                <w:szCs w:val="28"/>
              </w:rPr>
            </w:pPr>
          </w:p>
          <w:p w:rsidR="005E5D89" w:rsidRPr="007E5E2B" w:rsidRDefault="005E5D89" w:rsidP="005E5D89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4</w:t>
            </w:r>
          </w:p>
        </w:tc>
        <w:tc>
          <w:tcPr>
            <w:tcW w:w="1676" w:type="dxa"/>
            <w:shd w:val="clear" w:color="auto" w:fill="auto"/>
          </w:tcPr>
          <w:p w:rsidR="005E5D89" w:rsidRPr="007E5E2B" w:rsidRDefault="005E5D89" w:rsidP="005E5D89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Виховна  мета</w:t>
            </w:r>
          </w:p>
        </w:tc>
        <w:tc>
          <w:tcPr>
            <w:tcW w:w="7299" w:type="dxa"/>
            <w:shd w:val="clear" w:color="auto" w:fill="auto"/>
          </w:tcPr>
          <w:p w:rsidR="005E5D89" w:rsidRPr="007E5E2B" w:rsidRDefault="005E5D89" w:rsidP="005E5D89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Сформувати особисте ставлення студентів з викладеної тематики</w:t>
            </w:r>
          </w:p>
        </w:tc>
      </w:tr>
      <w:tr w:rsidR="005E5D89" w:rsidRPr="007E5E2B" w:rsidTr="005E5D89">
        <w:trPr>
          <w:trHeight w:val="20"/>
        </w:trPr>
        <w:tc>
          <w:tcPr>
            <w:tcW w:w="704" w:type="dxa"/>
            <w:shd w:val="clear" w:color="auto" w:fill="auto"/>
          </w:tcPr>
          <w:p w:rsidR="005E5D89" w:rsidRPr="007E5E2B" w:rsidRDefault="005E5D89" w:rsidP="005E5D89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5</w:t>
            </w:r>
          </w:p>
        </w:tc>
        <w:tc>
          <w:tcPr>
            <w:tcW w:w="1676" w:type="dxa"/>
            <w:shd w:val="clear" w:color="auto" w:fill="auto"/>
          </w:tcPr>
          <w:p w:rsidR="005E5D89" w:rsidRPr="007E5E2B" w:rsidRDefault="005E5D89" w:rsidP="005E5D89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Розвиваюча мета</w:t>
            </w:r>
          </w:p>
        </w:tc>
        <w:tc>
          <w:tcPr>
            <w:tcW w:w="7299" w:type="dxa"/>
            <w:shd w:val="clear" w:color="auto" w:fill="auto"/>
          </w:tcPr>
          <w:p w:rsidR="005E5D89" w:rsidRPr="007E5E2B" w:rsidRDefault="005E5D89" w:rsidP="005E5D89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Розвинути процеси</w:t>
            </w:r>
            <w:r>
              <w:rPr>
                <w:szCs w:val="28"/>
              </w:rPr>
              <w:t xml:space="preserve"> пізнавання </w:t>
            </w:r>
            <w:r w:rsidRPr="007E5E2B">
              <w:rPr>
                <w:szCs w:val="28"/>
              </w:rPr>
              <w:t xml:space="preserve">студентів з </w:t>
            </w:r>
            <w:r>
              <w:rPr>
                <w:szCs w:val="28"/>
              </w:rPr>
              <w:t>наведеною</w:t>
            </w:r>
            <w:r w:rsidRPr="007E5E2B">
              <w:rPr>
                <w:szCs w:val="28"/>
              </w:rPr>
              <w:t xml:space="preserve"> тем</w:t>
            </w:r>
            <w:r>
              <w:rPr>
                <w:szCs w:val="28"/>
              </w:rPr>
              <w:t>ою</w:t>
            </w:r>
          </w:p>
        </w:tc>
      </w:tr>
      <w:tr w:rsidR="005E5D89" w:rsidRPr="007E5E2B" w:rsidTr="005E5D89">
        <w:trPr>
          <w:trHeight w:val="20"/>
        </w:trPr>
        <w:tc>
          <w:tcPr>
            <w:tcW w:w="704" w:type="dxa"/>
            <w:shd w:val="clear" w:color="auto" w:fill="auto"/>
          </w:tcPr>
          <w:p w:rsidR="005E5D89" w:rsidRPr="007E5E2B" w:rsidRDefault="005E5D89" w:rsidP="005E5D89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6</w:t>
            </w:r>
          </w:p>
        </w:tc>
        <w:tc>
          <w:tcPr>
            <w:tcW w:w="1676" w:type="dxa"/>
            <w:shd w:val="clear" w:color="auto" w:fill="auto"/>
          </w:tcPr>
          <w:p w:rsidR="005E5D89" w:rsidRPr="007E5E2B" w:rsidRDefault="005E5D89" w:rsidP="005E5D89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Реалізація принципу свідомості і активності студентів</w:t>
            </w:r>
          </w:p>
        </w:tc>
        <w:tc>
          <w:tcPr>
            <w:tcW w:w="7299" w:type="dxa"/>
            <w:shd w:val="clear" w:color="auto" w:fill="auto"/>
          </w:tcPr>
          <w:p w:rsidR="005E5D89" w:rsidRPr="007E5E2B" w:rsidRDefault="005E5D89" w:rsidP="005E5D89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Роз’яснення мети, завдань та значення теми лекції для вирішення суспільних і галузевих проблем</w:t>
            </w:r>
          </w:p>
        </w:tc>
      </w:tr>
      <w:tr w:rsidR="005E5D89" w:rsidRPr="007E5E2B" w:rsidTr="005E5D89">
        <w:trPr>
          <w:trHeight w:val="20"/>
        </w:trPr>
        <w:tc>
          <w:tcPr>
            <w:tcW w:w="704" w:type="dxa"/>
            <w:shd w:val="clear" w:color="auto" w:fill="auto"/>
          </w:tcPr>
          <w:p w:rsidR="005E5D89" w:rsidRPr="007E5E2B" w:rsidRDefault="005E5D89" w:rsidP="005E5D89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lastRenderedPageBreak/>
              <w:t>7</w:t>
            </w:r>
          </w:p>
        </w:tc>
        <w:tc>
          <w:tcPr>
            <w:tcW w:w="1676" w:type="dxa"/>
            <w:shd w:val="clear" w:color="auto" w:fill="auto"/>
          </w:tcPr>
          <w:p w:rsidR="005E5D89" w:rsidRPr="007E5E2B" w:rsidRDefault="005E5D89" w:rsidP="005E5D89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Реалізація принципу активізації пізнавальної діяльності студентів</w:t>
            </w:r>
          </w:p>
        </w:tc>
        <w:tc>
          <w:tcPr>
            <w:tcW w:w="7299" w:type="dxa"/>
            <w:shd w:val="clear" w:color="auto" w:fill="auto"/>
          </w:tcPr>
          <w:p w:rsidR="005E5D89" w:rsidRPr="007E5E2B" w:rsidRDefault="005E5D89" w:rsidP="005E5D89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Доказ необхідності знань з теми, зв'язок з майбутньою практичною діяльністю, повторення і закріплення знань, використання сучасних технічних засобів навчання, комп’ютерних технологій.</w:t>
            </w:r>
          </w:p>
        </w:tc>
      </w:tr>
      <w:tr w:rsidR="005E5D89" w:rsidRPr="007E5E2B" w:rsidTr="005E5D89">
        <w:trPr>
          <w:trHeight w:val="20"/>
        </w:trPr>
        <w:tc>
          <w:tcPr>
            <w:tcW w:w="704" w:type="dxa"/>
            <w:shd w:val="clear" w:color="auto" w:fill="auto"/>
          </w:tcPr>
          <w:p w:rsidR="005E5D89" w:rsidRPr="007E5E2B" w:rsidRDefault="005E5D89" w:rsidP="005E5D89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8</w:t>
            </w:r>
          </w:p>
        </w:tc>
        <w:tc>
          <w:tcPr>
            <w:tcW w:w="1676" w:type="dxa"/>
            <w:shd w:val="clear" w:color="auto" w:fill="auto"/>
          </w:tcPr>
          <w:p w:rsidR="005E5D89" w:rsidRPr="007E5E2B" w:rsidRDefault="005E5D89" w:rsidP="005E5D89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 xml:space="preserve"> Реалізація принципу науковості</w:t>
            </w:r>
          </w:p>
        </w:tc>
        <w:tc>
          <w:tcPr>
            <w:tcW w:w="7299" w:type="dxa"/>
            <w:shd w:val="clear" w:color="auto" w:fill="auto"/>
          </w:tcPr>
          <w:p w:rsidR="005E5D89" w:rsidRPr="007E5E2B" w:rsidRDefault="005E5D89" w:rsidP="005E5D89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Відкриття причин і наслідків із проблем даної теми, зв'язок даної науки з іншими науками</w:t>
            </w:r>
          </w:p>
        </w:tc>
      </w:tr>
      <w:tr w:rsidR="005E5D89" w:rsidRPr="007E5E2B" w:rsidTr="005E5D89">
        <w:trPr>
          <w:trHeight w:val="20"/>
        </w:trPr>
        <w:tc>
          <w:tcPr>
            <w:tcW w:w="704" w:type="dxa"/>
            <w:shd w:val="clear" w:color="auto" w:fill="auto"/>
          </w:tcPr>
          <w:p w:rsidR="005E5D89" w:rsidRPr="007E5E2B" w:rsidRDefault="005E5D89" w:rsidP="005E5D89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9</w:t>
            </w:r>
          </w:p>
        </w:tc>
        <w:tc>
          <w:tcPr>
            <w:tcW w:w="1676" w:type="dxa"/>
            <w:shd w:val="clear" w:color="auto" w:fill="auto"/>
          </w:tcPr>
          <w:p w:rsidR="005E5D89" w:rsidRPr="007E5E2B" w:rsidRDefault="005E5D89" w:rsidP="005E5D89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 xml:space="preserve"> Реалізація принципу систематичності і послідовності</w:t>
            </w:r>
          </w:p>
        </w:tc>
        <w:tc>
          <w:tcPr>
            <w:tcW w:w="7299" w:type="dxa"/>
            <w:shd w:val="clear" w:color="auto" w:fill="auto"/>
          </w:tcPr>
          <w:p w:rsidR="005E5D89" w:rsidRPr="007E5E2B" w:rsidRDefault="005E5D89" w:rsidP="00481B6A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 xml:space="preserve">Посилання на пройдене під час вивчення нового матеріалу, обґрунтування </w:t>
            </w:r>
            <w:proofErr w:type="spellStart"/>
            <w:r w:rsidRPr="007E5E2B">
              <w:rPr>
                <w:szCs w:val="28"/>
              </w:rPr>
              <w:t>внутрішн</w:t>
            </w:r>
            <w:r>
              <w:rPr>
                <w:szCs w:val="28"/>
              </w:rPr>
              <w:t>ьопредметних</w:t>
            </w:r>
            <w:proofErr w:type="spellEnd"/>
            <w:r>
              <w:rPr>
                <w:szCs w:val="28"/>
              </w:rPr>
              <w:t xml:space="preserve"> і міжпредметних з</w:t>
            </w:r>
            <w:r w:rsidRPr="007E5E2B">
              <w:rPr>
                <w:szCs w:val="28"/>
              </w:rPr>
              <w:t xml:space="preserve">в’язків згідно з </w:t>
            </w:r>
            <w:proofErr w:type="spellStart"/>
            <w:r w:rsidRPr="007E5E2B">
              <w:rPr>
                <w:szCs w:val="28"/>
              </w:rPr>
              <w:t>сілабусом</w:t>
            </w:r>
            <w:proofErr w:type="spellEnd"/>
            <w:r w:rsidRPr="007E5E2B">
              <w:rPr>
                <w:szCs w:val="28"/>
              </w:rPr>
              <w:t>, фіксування уваги студентів на основних питаннях</w:t>
            </w:r>
          </w:p>
        </w:tc>
      </w:tr>
      <w:tr w:rsidR="005E5D89" w:rsidRPr="007E5E2B" w:rsidTr="005E5D89">
        <w:trPr>
          <w:trHeight w:val="20"/>
        </w:trPr>
        <w:tc>
          <w:tcPr>
            <w:tcW w:w="704" w:type="dxa"/>
            <w:shd w:val="clear" w:color="auto" w:fill="auto"/>
          </w:tcPr>
          <w:p w:rsidR="005E5D89" w:rsidRPr="007E5E2B" w:rsidRDefault="005E5D89" w:rsidP="005E5D89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10</w:t>
            </w:r>
          </w:p>
        </w:tc>
        <w:tc>
          <w:tcPr>
            <w:tcW w:w="1676" w:type="dxa"/>
            <w:shd w:val="clear" w:color="auto" w:fill="auto"/>
          </w:tcPr>
          <w:p w:rsidR="005E5D89" w:rsidRPr="007E5E2B" w:rsidRDefault="005E5D89" w:rsidP="005E5D89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 xml:space="preserve"> Реалізація принципу наочності</w:t>
            </w:r>
          </w:p>
        </w:tc>
        <w:tc>
          <w:tcPr>
            <w:tcW w:w="7299" w:type="dxa"/>
            <w:shd w:val="clear" w:color="auto" w:fill="auto"/>
          </w:tcPr>
          <w:p w:rsidR="005E5D89" w:rsidRPr="007E5E2B" w:rsidRDefault="005E5D89" w:rsidP="005E5D89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Використання схем, таблиць, рисунків</w:t>
            </w:r>
          </w:p>
        </w:tc>
      </w:tr>
      <w:tr w:rsidR="00481B6A" w:rsidRPr="007E5E2B" w:rsidTr="005E5D89">
        <w:trPr>
          <w:trHeight w:val="20"/>
        </w:trPr>
        <w:tc>
          <w:tcPr>
            <w:tcW w:w="704" w:type="dxa"/>
            <w:shd w:val="clear" w:color="auto" w:fill="auto"/>
          </w:tcPr>
          <w:p w:rsidR="00481B6A" w:rsidRPr="007E5E2B" w:rsidRDefault="00481B6A" w:rsidP="00481B6A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11</w:t>
            </w:r>
          </w:p>
        </w:tc>
        <w:tc>
          <w:tcPr>
            <w:tcW w:w="1676" w:type="dxa"/>
            <w:shd w:val="clear" w:color="auto" w:fill="auto"/>
          </w:tcPr>
          <w:p w:rsidR="00481B6A" w:rsidRPr="007E5E2B" w:rsidRDefault="00481B6A" w:rsidP="00481B6A">
            <w:pPr>
              <w:suppressLineNumbers/>
              <w:jc w:val="both"/>
              <w:rPr>
                <w:szCs w:val="28"/>
              </w:rPr>
            </w:pPr>
            <w:r w:rsidRPr="007E5E2B">
              <w:rPr>
                <w:szCs w:val="28"/>
              </w:rPr>
              <w:t>Джерела інформації</w:t>
            </w:r>
          </w:p>
        </w:tc>
        <w:tc>
          <w:tcPr>
            <w:tcW w:w="7299" w:type="dxa"/>
            <w:shd w:val="clear" w:color="auto" w:fill="auto"/>
          </w:tcPr>
          <w:p w:rsidR="00481B6A" w:rsidRPr="00481B6A" w:rsidRDefault="00481B6A" w:rsidP="00481B6A">
            <w:pPr>
              <w:pStyle w:val="basicparagraph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481B6A">
              <w:rPr>
                <w:rFonts w:ascii="Times New Roman" w:hAnsi="Times New Roman"/>
                <w:sz w:val="28"/>
                <w:szCs w:val="28"/>
              </w:rPr>
              <w:t>Гогулан</w:t>
            </w:r>
            <w:proofErr w:type="spellEnd"/>
            <w:r w:rsidRPr="00481B6A">
              <w:rPr>
                <w:rFonts w:ascii="Times New Roman" w:hAnsi="Times New Roman"/>
                <w:sz w:val="28"/>
                <w:szCs w:val="28"/>
              </w:rPr>
              <w:t>, М. Закон</w:t>
            </w:r>
            <w:r w:rsidR="008C249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81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4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повноцінного </w:t>
            </w:r>
            <w:proofErr w:type="spellStart"/>
            <w:r w:rsidR="008C2499">
              <w:rPr>
                <w:rFonts w:ascii="Times New Roman" w:hAnsi="Times New Roman"/>
                <w:sz w:val="28"/>
                <w:szCs w:val="28"/>
                <w:lang w:val="uk-UA"/>
              </w:rPr>
              <w:t>харування</w:t>
            </w:r>
            <w:proofErr w:type="spellEnd"/>
            <w:r w:rsidRPr="00481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B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М. </w:t>
            </w:r>
            <w:proofErr w:type="spellStart"/>
            <w:r w:rsidRPr="00481B6A">
              <w:rPr>
                <w:rFonts w:ascii="Times New Roman" w:hAnsi="Times New Roman"/>
                <w:sz w:val="28"/>
                <w:szCs w:val="28"/>
              </w:rPr>
              <w:t>Гогулан</w:t>
            </w:r>
            <w:proofErr w:type="spellEnd"/>
            <w:r w:rsidRPr="00481B6A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r w:rsidR="008C2499">
              <w:rPr>
                <w:rFonts w:ascii="Times New Roman" w:hAnsi="Times New Roman"/>
                <w:sz w:val="28"/>
                <w:szCs w:val="28"/>
                <w:lang w:val="uk-UA"/>
              </w:rPr>
              <w:t>Видавництво</w:t>
            </w:r>
            <w:r w:rsidRPr="00481B6A">
              <w:rPr>
                <w:rFonts w:ascii="Times New Roman" w:hAnsi="Times New Roman"/>
                <w:sz w:val="28"/>
                <w:szCs w:val="28"/>
              </w:rPr>
              <w:t>: АСТ, 20</w:t>
            </w:r>
            <w:r w:rsidRPr="00481B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481B6A">
              <w:rPr>
                <w:rFonts w:ascii="Times New Roman" w:hAnsi="Times New Roman"/>
                <w:sz w:val="28"/>
                <w:szCs w:val="28"/>
              </w:rPr>
              <w:t>9. – 46 c.</w:t>
            </w:r>
          </w:p>
          <w:p w:rsidR="00481B6A" w:rsidRPr="00481B6A" w:rsidRDefault="00481B6A" w:rsidP="00481B6A">
            <w:pPr>
              <w:pStyle w:val="basicparagraph"/>
              <w:spacing w:line="240" w:lineRule="auto"/>
              <w:ind w:firstLine="0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481B6A">
              <w:rPr>
                <w:rFonts w:ascii="Times New Roman" w:hAnsi="Times New Roman"/>
                <w:sz w:val="28"/>
                <w:szCs w:val="28"/>
              </w:rPr>
              <w:t>Дрангой</w:t>
            </w:r>
            <w:proofErr w:type="spellEnd"/>
            <w:r w:rsidRPr="00481B6A">
              <w:rPr>
                <w:rFonts w:ascii="Times New Roman" w:hAnsi="Times New Roman"/>
                <w:sz w:val="28"/>
                <w:szCs w:val="28"/>
              </w:rPr>
              <w:t xml:space="preserve">, М.Г. Полный справочник диетолога: Физиологические основы рационального питания </w:t>
            </w:r>
            <w:r w:rsidRPr="00481B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</w:t>
            </w:r>
            <w:r w:rsidRPr="00481B6A">
              <w:rPr>
                <w:rFonts w:ascii="Times New Roman" w:hAnsi="Times New Roman"/>
                <w:sz w:val="28"/>
                <w:szCs w:val="28"/>
              </w:rPr>
              <w:t xml:space="preserve">М.Г. </w:t>
            </w:r>
            <w:proofErr w:type="spellStart"/>
            <w:r w:rsidRPr="00481B6A">
              <w:rPr>
                <w:rFonts w:ascii="Times New Roman" w:hAnsi="Times New Roman"/>
                <w:sz w:val="28"/>
                <w:szCs w:val="28"/>
              </w:rPr>
              <w:t>Дрангой</w:t>
            </w:r>
            <w:proofErr w:type="spellEnd"/>
            <w:r w:rsidRPr="00481B6A">
              <w:rPr>
                <w:rFonts w:ascii="Times New Roman" w:hAnsi="Times New Roman"/>
                <w:sz w:val="28"/>
                <w:szCs w:val="28"/>
              </w:rPr>
              <w:t xml:space="preserve">, М.В. </w:t>
            </w:r>
            <w:proofErr w:type="spellStart"/>
            <w:r w:rsidRPr="00481B6A">
              <w:rPr>
                <w:rFonts w:ascii="Times New Roman" w:hAnsi="Times New Roman"/>
                <w:sz w:val="28"/>
                <w:szCs w:val="28"/>
              </w:rPr>
              <w:t>Кабков</w:t>
            </w:r>
            <w:proofErr w:type="spellEnd"/>
            <w:r w:rsidRPr="00481B6A">
              <w:rPr>
                <w:rFonts w:ascii="Times New Roman" w:hAnsi="Times New Roman"/>
                <w:sz w:val="28"/>
                <w:szCs w:val="28"/>
              </w:rPr>
              <w:t xml:space="preserve">, А.Ю. </w:t>
            </w:r>
            <w:proofErr w:type="spellStart"/>
            <w:r w:rsidRPr="00481B6A">
              <w:rPr>
                <w:rFonts w:ascii="Times New Roman" w:hAnsi="Times New Roman"/>
                <w:sz w:val="28"/>
                <w:szCs w:val="28"/>
              </w:rPr>
              <w:t>Неганова</w:t>
            </w:r>
            <w:proofErr w:type="spellEnd"/>
            <w:r w:rsidRPr="00481B6A">
              <w:rPr>
                <w:rFonts w:ascii="Times New Roman" w:hAnsi="Times New Roman"/>
                <w:sz w:val="28"/>
                <w:szCs w:val="28"/>
              </w:rPr>
              <w:t xml:space="preserve">, под ред. Ю.Ю. </w:t>
            </w:r>
            <w:proofErr w:type="spellStart"/>
            <w:r w:rsidRPr="00481B6A">
              <w:rPr>
                <w:rFonts w:ascii="Times New Roman" w:hAnsi="Times New Roman"/>
                <w:sz w:val="28"/>
                <w:szCs w:val="28"/>
              </w:rPr>
              <w:t>Елесеева</w:t>
            </w:r>
            <w:proofErr w:type="spellEnd"/>
            <w:r w:rsidRPr="00481B6A">
              <w:rPr>
                <w:rFonts w:ascii="Times New Roman" w:hAnsi="Times New Roman"/>
                <w:sz w:val="28"/>
                <w:szCs w:val="28"/>
              </w:rPr>
              <w:t xml:space="preserve">. - Издательство: </w:t>
            </w:r>
            <w:proofErr w:type="spellStart"/>
            <w:r w:rsidRPr="00481B6A"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 w:rsidRPr="00481B6A">
              <w:rPr>
                <w:rFonts w:ascii="Times New Roman" w:hAnsi="Times New Roman"/>
                <w:sz w:val="28"/>
                <w:szCs w:val="28"/>
              </w:rPr>
              <w:t>, 20</w:t>
            </w:r>
            <w:r w:rsidRPr="00481B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481B6A">
              <w:rPr>
                <w:rFonts w:ascii="Times New Roman" w:hAnsi="Times New Roman"/>
                <w:sz w:val="28"/>
                <w:szCs w:val="28"/>
              </w:rPr>
              <w:t>6. – 273 c.</w:t>
            </w:r>
          </w:p>
          <w:p w:rsidR="00481B6A" w:rsidRPr="00481B6A" w:rsidRDefault="00481B6A" w:rsidP="00481B6A">
            <w:pPr>
              <w:suppressLineNumbers/>
              <w:jc w:val="both"/>
              <w:rPr>
                <w:szCs w:val="28"/>
              </w:rPr>
            </w:pPr>
            <w:proofErr w:type="spellStart"/>
            <w:r w:rsidRPr="00481B6A">
              <w:rPr>
                <w:szCs w:val="28"/>
              </w:rPr>
              <w:t>Юлиш</w:t>
            </w:r>
            <w:proofErr w:type="spellEnd"/>
            <w:r w:rsidRPr="00481B6A">
              <w:rPr>
                <w:szCs w:val="28"/>
              </w:rPr>
              <w:t xml:space="preserve">, Е. И. </w:t>
            </w:r>
            <w:proofErr w:type="spellStart"/>
            <w:r w:rsidRPr="00481B6A">
              <w:rPr>
                <w:szCs w:val="28"/>
              </w:rPr>
              <w:t>Питание</w:t>
            </w:r>
            <w:proofErr w:type="spellEnd"/>
            <w:r w:rsidRPr="00481B6A">
              <w:rPr>
                <w:szCs w:val="28"/>
              </w:rPr>
              <w:t xml:space="preserve"> здорового и </w:t>
            </w:r>
            <w:proofErr w:type="spellStart"/>
            <w:r w:rsidRPr="00481B6A">
              <w:rPr>
                <w:szCs w:val="28"/>
              </w:rPr>
              <w:t>больного</w:t>
            </w:r>
            <w:proofErr w:type="spellEnd"/>
            <w:r w:rsidRPr="00481B6A">
              <w:rPr>
                <w:szCs w:val="28"/>
              </w:rPr>
              <w:t xml:space="preserve"> </w:t>
            </w:r>
            <w:proofErr w:type="spellStart"/>
            <w:r w:rsidRPr="00481B6A">
              <w:rPr>
                <w:szCs w:val="28"/>
              </w:rPr>
              <w:t>ребенка</w:t>
            </w:r>
            <w:proofErr w:type="spellEnd"/>
            <w:r w:rsidRPr="00481B6A">
              <w:rPr>
                <w:szCs w:val="28"/>
              </w:rPr>
              <w:t xml:space="preserve"> </w:t>
            </w:r>
            <w:proofErr w:type="spellStart"/>
            <w:r w:rsidRPr="00481B6A">
              <w:rPr>
                <w:szCs w:val="28"/>
              </w:rPr>
              <w:t>первого</w:t>
            </w:r>
            <w:proofErr w:type="spellEnd"/>
            <w:r w:rsidRPr="00481B6A">
              <w:rPr>
                <w:szCs w:val="28"/>
              </w:rPr>
              <w:t xml:space="preserve"> </w:t>
            </w:r>
            <w:proofErr w:type="spellStart"/>
            <w:r w:rsidRPr="00481B6A">
              <w:rPr>
                <w:szCs w:val="28"/>
              </w:rPr>
              <w:t>года</w:t>
            </w:r>
            <w:proofErr w:type="spellEnd"/>
            <w:r w:rsidRPr="00481B6A">
              <w:rPr>
                <w:szCs w:val="28"/>
              </w:rPr>
              <w:t xml:space="preserve"> </w:t>
            </w:r>
            <w:proofErr w:type="spellStart"/>
            <w:r w:rsidRPr="00481B6A">
              <w:rPr>
                <w:szCs w:val="28"/>
              </w:rPr>
              <w:t>жизни</w:t>
            </w:r>
            <w:proofErr w:type="spellEnd"/>
            <w:r w:rsidRPr="00481B6A">
              <w:rPr>
                <w:szCs w:val="28"/>
              </w:rPr>
              <w:t xml:space="preserve"> / Е. И. </w:t>
            </w:r>
            <w:proofErr w:type="spellStart"/>
            <w:r w:rsidRPr="00481B6A">
              <w:rPr>
                <w:szCs w:val="28"/>
              </w:rPr>
              <w:t>Юлиш</w:t>
            </w:r>
            <w:proofErr w:type="spellEnd"/>
            <w:r w:rsidRPr="00481B6A">
              <w:rPr>
                <w:szCs w:val="28"/>
              </w:rPr>
              <w:t xml:space="preserve">; </w:t>
            </w:r>
            <w:proofErr w:type="spellStart"/>
            <w:r w:rsidRPr="00481B6A">
              <w:rPr>
                <w:szCs w:val="28"/>
              </w:rPr>
              <w:t>под</w:t>
            </w:r>
            <w:proofErr w:type="spellEnd"/>
            <w:r w:rsidRPr="00481B6A">
              <w:rPr>
                <w:szCs w:val="28"/>
              </w:rPr>
              <w:t xml:space="preserve"> ред. Е. И. </w:t>
            </w:r>
            <w:proofErr w:type="spellStart"/>
            <w:r w:rsidRPr="00481B6A">
              <w:rPr>
                <w:szCs w:val="28"/>
              </w:rPr>
              <w:t>Юлиш</w:t>
            </w:r>
            <w:proofErr w:type="spellEnd"/>
            <w:r w:rsidRPr="00481B6A">
              <w:rPr>
                <w:szCs w:val="28"/>
              </w:rPr>
              <w:t xml:space="preserve">, пособ. для </w:t>
            </w:r>
            <w:proofErr w:type="spellStart"/>
            <w:r w:rsidRPr="00481B6A">
              <w:rPr>
                <w:szCs w:val="28"/>
              </w:rPr>
              <w:t>врачей</w:t>
            </w:r>
            <w:proofErr w:type="spellEnd"/>
            <w:r w:rsidRPr="00481B6A">
              <w:rPr>
                <w:szCs w:val="28"/>
              </w:rPr>
              <w:t xml:space="preserve"> </w:t>
            </w:r>
            <w:proofErr w:type="spellStart"/>
            <w:r w:rsidRPr="00481B6A">
              <w:rPr>
                <w:szCs w:val="28"/>
              </w:rPr>
              <w:t>педиатров</w:t>
            </w:r>
            <w:proofErr w:type="spellEnd"/>
            <w:r w:rsidRPr="00481B6A">
              <w:rPr>
                <w:szCs w:val="28"/>
              </w:rPr>
              <w:t>. -: ИД "</w:t>
            </w:r>
            <w:proofErr w:type="spellStart"/>
            <w:r w:rsidRPr="00481B6A">
              <w:rPr>
                <w:szCs w:val="28"/>
              </w:rPr>
              <w:t>Заславский</w:t>
            </w:r>
            <w:proofErr w:type="spellEnd"/>
            <w:r w:rsidRPr="00481B6A">
              <w:rPr>
                <w:szCs w:val="28"/>
              </w:rPr>
              <w:t>", 2018. – 150 с.</w:t>
            </w:r>
          </w:p>
          <w:p w:rsidR="00481B6A" w:rsidRPr="00481B6A" w:rsidRDefault="00481B6A" w:rsidP="00481B6A">
            <w:pPr>
              <w:suppressLineNumbers/>
              <w:jc w:val="both"/>
              <w:rPr>
                <w:szCs w:val="28"/>
              </w:rPr>
            </w:pPr>
            <w:r w:rsidRPr="00481B6A">
              <w:rPr>
                <w:szCs w:val="28"/>
              </w:rPr>
              <w:t xml:space="preserve">Наукові аспекти моделювання продуктів з прогнозованими функціональними властивостями та харчовою адекватністю / І.К. Мазуренко , Л.Ю. Філіпові, Т.Я. Громова, А.А. </w:t>
            </w:r>
            <w:proofErr w:type="spellStart"/>
            <w:r w:rsidRPr="00481B6A">
              <w:rPr>
                <w:szCs w:val="28"/>
              </w:rPr>
              <w:t>Крохальова</w:t>
            </w:r>
            <w:proofErr w:type="spellEnd"/>
            <w:r w:rsidRPr="00481B6A">
              <w:rPr>
                <w:szCs w:val="28"/>
              </w:rPr>
              <w:t>, монографія. – НУБіП України, 2017. – 270 с.</w:t>
            </w:r>
          </w:p>
          <w:p w:rsidR="00481B6A" w:rsidRPr="00481B6A" w:rsidRDefault="00481B6A" w:rsidP="00481B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481B6A">
              <w:rPr>
                <w:szCs w:val="28"/>
              </w:rPr>
              <w:t xml:space="preserve">Мазуренко І. К. Хімічний склад харчової сировини / Л.Ю. Філіпові, Т.Я. Громова, А.А. </w:t>
            </w:r>
            <w:proofErr w:type="spellStart"/>
            <w:r w:rsidRPr="00481B6A">
              <w:rPr>
                <w:szCs w:val="28"/>
              </w:rPr>
              <w:t>Крохальова</w:t>
            </w:r>
            <w:proofErr w:type="spellEnd"/>
            <w:r w:rsidRPr="00481B6A">
              <w:rPr>
                <w:szCs w:val="28"/>
              </w:rPr>
              <w:t xml:space="preserve">, під ред. І.К. Мазуренко, посібник для студентів та фахівців харчової галузі. – Одеса, 2015. – 91 с. </w:t>
            </w:r>
          </w:p>
          <w:p w:rsidR="00481B6A" w:rsidRPr="00481B6A" w:rsidRDefault="00481B6A" w:rsidP="008C24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481B6A">
              <w:rPr>
                <w:szCs w:val="28"/>
              </w:rPr>
              <w:t xml:space="preserve">Мазуренко, І.К. </w:t>
            </w:r>
            <w:r w:rsidRPr="00481B6A">
              <w:rPr>
                <w:snapToGrid w:val="0"/>
                <w:szCs w:val="28"/>
              </w:rPr>
              <w:t xml:space="preserve">Продукти з </w:t>
            </w:r>
            <w:proofErr w:type="spellStart"/>
            <w:r w:rsidRPr="00481B6A">
              <w:rPr>
                <w:snapToGrid w:val="0"/>
                <w:szCs w:val="28"/>
              </w:rPr>
              <w:t>біозахисними</w:t>
            </w:r>
            <w:proofErr w:type="spellEnd"/>
            <w:r w:rsidRPr="00481B6A">
              <w:rPr>
                <w:snapToGrid w:val="0"/>
                <w:szCs w:val="28"/>
              </w:rPr>
              <w:t xml:space="preserve"> властивостями на основі натуральних функціональних композицій для дитячого харчування </w:t>
            </w:r>
            <w:r w:rsidRPr="00481B6A">
              <w:rPr>
                <w:szCs w:val="28"/>
              </w:rPr>
              <w:t xml:space="preserve">/ І.К. Мазуренко, Л.Ю. </w:t>
            </w:r>
            <w:proofErr w:type="spellStart"/>
            <w:r w:rsidRPr="00481B6A">
              <w:rPr>
                <w:szCs w:val="28"/>
              </w:rPr>
              <w:t>Філіпова</w:t>
            </w:r>
            <w:proofErr w:type="spellEnd"/>
            <w:r w:rsidRPr="00481B6A">
              <w:rPr>
                <w:szCs w:val="28"/>
              </w:rPr>
              <w:t xml:space="preserve">, Н.А. </w:t>
            </w:r>
            <w:proofErr w:type="spellStart"/>
            <w:r w:rsidRPr="00481B6A">
              <w:rPr>
                <w:szCs w:val="28"/>
              </w:rPr>
              <w:t>Ракуленко</w:t>
            </w:r>
            <w:proofErr w:type="spellEnd"/>
            <w:r w:rsidRPr="00481B6A">
              <w:rPr>
                <w:szCs w:val="28"/>
              </w:rPr>
              <w:t xml:space="preserve"> // Тем. </w:t>
            </w:r>
            <w:proofErr w:type="spellStart"/>
            <w:r w:rsidRPr="00481B6A">
              <w:rPr>
                <w:szCs w:val="28"/>
              </w:rPr>
              <w:t>зб</w:t>
            </w:r>
            <w:proofErr w:type="spellEnd"/>
            <w:r w:rsidRPr="00481B6A">
              <w:rPr>
                <w:szCs w:val="28"/>
              </w:rPr>
              <w:t xml:space="preserve">. наук. пр. «Обладнання та технології харчових виробництв» </w:t>
            </w:r>
            <w:proofErr w:type="spellStart"/>
            <w:r w:rsidRPr="00481B6A">
              <w:rPr>
                <w:szCs w:val="28"/>
              </w:rPr>
              <w:t>ДонНУЕТ</w:t>
            </w:r>
            <w:proofErr w:type="spellEnd"/>
            <w:r w:rsidRPr="00481B6A">
              <w:rPr>
                <w:szCs w:val="28"/>
              </w:rPr>
              <w:t xml:space="preserve">. 2011. – </w:t>
            </w:r>
            <w:proofErr w:type="spellStart"/>
            <w:r w:rsidRPr="00481B6A">
              <w:rPr>
                <w:szCs w:val="28"/>
              </w:rPr>
              <w:t>Вип</w:t>
            </w:r>
            <w:proofErr w:type="spellEnd"/>
            <w:r w:rsidRPr="00481B6A">
              <w:rPr>
                <w:szCs w:val="28"/>
              </w:rPr>
              <w:t>. 27. – С. 454–460.</w:t>
            </w:r>
            <w:r w:rsidR="008C2499" w:rsidRPr="00481B6A">
              <w:rPr>
                <w:szCs w:val="28"/>
              </w:rPr>
              <w:t xml:space="preserve"> </w:t>
            </w:r>
          </w:p>
        </w:tc>
      </w:tr>
      <w:tr w:rsidR="00481B6A" w:rsidRPr="007E5E2B" w:rsidTr="005E5D89">
        <w:trPr>
          <w:trHeight w:val="20"/>
        </w:trPr>
        <w:tc>
          <w:tcPr>
            <w:tcW w:w="704" w:type="dxa"/>
            <w:shd w:val="clear" w:color="auto" w:fill="auto"/>
          </w:tcPr>
          <w:p w:rsidR="00481B6A" w:rsidRPr="007E5E2B" w:rsidRDefault="00481B6A" w:rsidP="00481B6A">
            <w:pPr>
              <w:suppressLineNumbers/>
              <w:jc w:val="both"/>
              <w:rPr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481B6A" w:rsidRPr="007E5E2B" w:rsidRDefault="00481B6A" w:rsidP="00481B6A">
            <w:pPr>
              <w:suppressLineNumbers/>
              <w:jc w:val="both"/>
              <w:rPr>
                <w:szCs w:val="28"/>
              </w:rPr>
            </w:pPr>
          </w:p>
        </w:tc>
        <w:tc>
          <w:tcPr>
            <w:tcW w:w="7299" w:type="dxa"/>
            <w:shd w:val="clear" w:color="auto" w:fill="auto"/>
          </w:tcPr>
          <w:p w:rsidR="00481B6A" w:rsidRPr="007E5E2B" w:rsidRDefault="00481B6A" w:rsidP="00481B6A">
            <w:pPr>
              <w:suppressLineNumbers/>
              <w:jc w:val="both"/>
              <w:rPr>
                <w:szCs w:val="28"/>
              </w:rPr>
            </w:pPr>
          </w:p>
        </w:tc>
      </w:tr>
    </w:tbl>
    <w:p w:rsidR="002A316D" w:rsidRDefault="002A316D">
      <w:pPr>
        <w:rPr>
          <w:szCs w:val="28"/>
        </w:rPr>
      </w:pPr>
    </w:p>
    <w:p w:rsidR="00E61CD6" w:rsidRDefault="00E61CD6">
      <w:pPr>
        <w:rPr>
          <w:szCs w:val="28"/>
        </w:rPr>
      </w:pPr>
    </w:p>
    <w:p w:rsidR="00E61CD6" w:rsidRPr="00C36461" w:rsidRDefault="00E61CD6" w:rsidP="00E61CD6">
      <w:pPr>
        <w:rPr>
          <w:b/>
          <w:szCs w:val="28"/>
        </w:rPr>
      </w:pPr>
      <w:r w:rsidRPr="00C36461">
        <w:rPr>
          <w:b/>
          <w:szCs w:val="28"/>
        </w:rPr>
        <w:t>Лектор _____________________________(</w:t>
      </w:r>
      <w:r w:rsidRPr="00C36461">
        <w:rPr>
          <w:szCs w:val="28"/>
          <w:u w:val="single"/>
        </w:rPr>
        <w:t xml:space="preserve"> </w:t>
      </w:r>
      <w:r w:rsidR="00481B6A">
        <w:rPr>
          <w:szCs w:val="28"/>
          <w:u w:val="single"/>
        </w:rPr>
        <w:t>І. Мазуренко</w:t>
      </w:r>
      <w:r w:rsidRPr="00C36461">
        <w:rPr>
          <w:b/>
          <w:szCs w:val="28"/>
        </w:rPr>
        <w:t>)</w:t>
      </w:r>
    </w:p>
    <w:p w:rsidR="00E61CD6" w:rsidRPr="00C36461" w:rsidRDefault="00E61CD6" w:rsidP="00E61CD6">
      <w:pPr>
        <w:rPr>
          <w:b/>
          <w:szCs w:val="28"/>
        </w:rPr>
      </w:pPr>
    </w:p>
    <w:p w:rsidR="00E61CD6" w:rsidRPr="00C36461" w:rsidRDefault="00E61CD6" w:rsidP="00E61CD6">
      <w:pPr>
        <w:rPr>
          <w:b/>
          <w:i/>
          <w:szCs w:val="28"/>
        </w:rPr>
      </w:pPr>
      <w:r w:rsidRPr="00C36461">
        <w:rPr>
          <w:b/>
          <w:i/>
          <w:szCs w:val="28"/>
        </w:rPr>
        <w:t xml:space="preserve">План лекції розглянутий на засіданні кафедри  </w:t>
      </w:r>
      <w:r w:rsidRPr="00C36461">
        <w:rPr>
          <w:szCs w:val="28"/>
          <w:u w:val="single"/>
        </w:rPr>
        <w:t xml:space="preserve">технологій </w:t>
      </w:r>
      <w:r w:rsidR="00481B6A">
        <w:rPr>
          <w:szCs w:val="28"/>
          <w:u w:val="single"/>
        </w:rPr>
        <w:t xml:space="preserve">харчування </w:t>
      </w:r>
    </w:p>
    <w:p w:rsidR="00E61CD6" w:rsidRPr="00C36461" w:rsidRDefault="00E61CD6" w:rsidP="00E61CD6">
      <w:pPr>
        <w:rPr>
          <w:b/>
          <w:i/>
          <w:szCs w:val="28"/>
        </w:rPr>
      </w:pPr>
    </w:p>
    <w:p w:rsidR="00E61CD6" w:rsidRPr="00C36461" w:rsidRDefault="00E61CD6" w:rsidP="00E61CD6">
      <w:pPr>
        <w:rPr>
          <w:b/>
          <w:i/>
          <w:szCs w:val="28"/>
        </w:rPr>
      </w:pPr>
      <w:r w:rsidRPr="00C36461">
        <w:rPr>
          <w:b/>
          <w:i/>
          <w:szCs w:val="28"/>
        </w:rPr>
        <w:t>Протокол № _____від ______________202</w:t>
      </w:r>
      <w:r w:rsidR="00481B6A">
        <w:rPr>
          <w:b/>
          <w:i/>
          <w:szCs w:val="28"/>
        </w:rPr>
        <w:t>3</w:t>
      </w:r>
      <w:r w:rsidRPr="00C36461">
        <w:rPr>
          <w:b/>
          <w:i/>
          <w:szCs w:val="28"/>
        </w:rPr>
        <w:t xml:space="preserve">р. </w:t>
      </w:r>
    </w:p>
    <w:p w:rsidR="00E61CD6" w:rsidRPr="00C36461" w:rsidRDefault="00E61CD6" w:rsidP="00E61CD6">
      <w:pPr>
        <w:ind w:left="709" w:hanging="709"/>
        <w:rPr>
          <w:szCs w:val="28"/>
        </w:rPr>
      </w:pPr>
      <w:r w:rsidRPr="00C36461">
        <w:rPr>
          <w:b/>
          <w:i/>
          <w:szCs w:val="28"/>
        </w:rPr>
        <w:t>Зав. кафедри______________________(</w:t>
      </w:r>
      <w:r w:rsidR="00481B6A">
        <w:rPr>
          <w:b/>
          <w:i/>
          <w:szCs w:val="28"/>
        </w:rPr>
        <w:t>О.Ю. Мельник</w:t>
      </w:r>
      <w:r w:rsidRPr="00C36461">
        <w:rPr>
          <w:b/>
          <w:i/>
          <w:szCs w:val="28"/>
        </w:rPr>
        <w:t xml:space="preserve">) </w:t>
      </w:r>
    </w:p>
    <w:p w:rsidR="00E61CD6" w:rsidRPr="00C36461" w:rsidRDefault="00E61CD6" w:rsidP="00CD159C">
      <w:pPr>
        <w:rPr>
          <w:b/>
          <w:sz w:val="26"/>
          <w:szCs w:val="26"/>
        </w:rPr>
      </w:pPr>
    </w:p>
    <w:p w:rsidR="00E61CD6" w:rsidRPr="007E5E2B" w:rsidRDefault="00E61CD6">
      <w:pPr>
        <w:rPr>
          <w:szCs w:val="28"/>
        </w:rPr>
      </w:pPr>
    </w:p>
    <w:sectPr w:rsidR="00E61CD6" w:rsidRPr="007E5E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ragmaticaC">
    <w:altName w:val="Times New Roman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B552E"/>
    <w:multiLevelType w:val="hybridMultilevel"/>
    <w:tmpl w:val="4A806F76"/>
    <w:lvl w:ilvl="0" w:tplc="B426C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6D"/>
    <w:rsid w:val="0012347A"/>
    <w:rsid w:val="002A316D"/>
    <w:rsid w:val="0041327D"/>
    <w:rsid w:val="00481B6A"/>
    <w:rsid w:val="00550D0C"/>
    <w:rsid w:val="005E5D89"/>
    <w:rsid w:val="00693CBF"/>
    <w:rsid w:val="006E7CED"/>
    <w:rsid w:val="007E5E2B"/>
    <w:rsid w:val="008C2499"/>
    <w:rsid w:val="008D1A1B"/>
    <w:rsid w:val="00B71A44"/>
    <w:rsid w:val="00C0374C"/>
    <w:rsid w:val="00C07E74"/>
    <w:rsid w:val="00CD159C"/>
    <w:rsid w:val="00E53702"/>
    <w:rsid w:val="00E61CD6"/>
    <w:rsid w:val="00E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6631"/>
  <w15:chartTrackingRefBased/>
  <w15:docId w15:val="{8321B5DC-AAE7-4D44-9079-6913130B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1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16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E5E2B"/>
    <w:pPr>
      <w:ind w:left="720"/>
      <w:contextualSpacing/>
    </w:pPr>
  </w:style>
  <w:style w:type="paragraph" w:customStyle="1" w:styleId="basicparagraph">
    <w:name w:val="basicparagraph"/>
    <w:basedOn w:val="a"/>
    <w:rsid w:val="00E61CD6"/>
    <w:pPr>
      <w:autoSpaceDE w:val="0"/>
      <w:autoSpaceDN w:val="0"/>
      <w:spacing w:line="256" w:lineRule="auto"/>
      <w:ind w:firstLine="283"/>
      <w:jc w:val="both"/>
    </w:pPr>
    <w:rPr>
      <w:rFonts w:ascii="PragmaticaC" w:hAnsi="PragmaticaC"/>
      <w:color w:val="000000"/>
      <w:sz w:val="18"/>
      <w:szCs w:val="18"/>
      <w:lang w:val="ru-RU"/>
    </w:rPr>
  </w:style>
  <w:style w:type="character" w:styleId="a5">
    <w:name w:val="Strong"/>
    <w:basedOn w:val="a0"/>
    <w:uiPriority w:val="22"/>
    <w:qFormat/>
    <w:rsid w:val="00413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Sergiy Bokovec</cp:lastModifiedBy>
  <cp:revision>11</cp:revision>
  <dcterms:created xsi:type="dcterms:W3CDTF">2023-04-19T07:12:00Z</dcterms:created>
  <dcterms:modified xsi:type="dcterms:W3CDTF">2023-04-24T13:05:00Z</dcterms:modified>
</cp:coreProperties>
</file>